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E6" w:rsidRDefault="007F7BE6" w:rsidP="007F7B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0"/>
          <w:szCs w:val="22"/>
        </w:rPr>
      </w:pPr>
      <w:r w:rsidRPr="00765D20">
        <w:rPr>
          <w:rFonts w:ascii="Arial" w:hAnsi="Arial" w:cs="Arial"/>
          <w:b/>
          <w:bCs/>
          <w:color w:val="000000"/>
          <w:spacing w:val="0"/>
          <w:szCs w:val="22"/>
        </w:rPr>
        <w:t xml:space="preserve">PHỤ LỤC </w:t>
      </w:r>
      <w:r>
        <w:rPr>
          <w:rFonts w:ascii="Arial" w:hAnsi="Arial" w:cs="Arial"/>
          <w:b/>
          <w:bCs/>
          <w:color w:val="000000"/>
          <w:spacing w:val="0"/>
          <w:szCs w:val="22"/>
        </w:rPr>
        <w:t>K</w:t>
      </w:r>
    </w:p>
    <w:p w:rsidR="007F7BE6" w:rsidRPr="006969E8" w:rsidRDefault="007F7BE6" w:rsidP="007F7B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0"/>
          <w:szCs w:val="22"/>
        </w:rPr>
      </w:pPr>
      <w:r w:rsidRPr="006969E8">
        <w:rPr>
          <w:rFonts w:ascii="Arial" w:hAnsi="Arial" w:cs="Arial"/>
          <w:bCs/>
          <w:color w:val="000000"/>
          <w:spacing w:val="0"/>
          <w:szCs w:val="22"/>
        </w:rPr>
        <w:t>(</w:t>
      </w:r>
      <w:r>
        <w:rPr>
          <w:rFonts w:ascii="Arial" w:hAnsi="Arial" w:cs="Arial"/>
          <w:bCs/>
          <w:color w:val="000000"/>
          <w:spacing w:val="0"/>
          <w:szCs w:val="22"/>
        </w:rPr>
        <w:t>Tham khảo</w:t>
      </w:r>
      <w:r w:rsidRPr="006969E8">
        <w:rPr>
          <w:rFonts w:ascii="Arial" w:hAnsi="Arial" w:cs="Arial"/>
          <w:bCs/>
          <w:color w:val="000000"/>
          <w:spacing w:val="0"/>
          <w:szCs w:val="22"/>
        </w:rPr>
        <w:t>)</w:t>
      </w:r>
    </w:p>
    <w:p w:rsidR="007F7BE6" w:rsidRDefault="007F7BE6" w:rsidP="007F7B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0"/>
          <w:szCs w:val="22"/>
        </w:rPr>
      </w:pPr>
      <w:r>
        <w:rPr>
          <w:rFonts w:ascii="Arial" w:hAnsi="Arial" w:cs="Arial"/>
          <w:b/>
          <w:bCs/>
          <w:color w:val="000000"/>
          <w:spacing w:val="0"/>
          <w:szCs w:val="22"/>
        </w:rPr>
        <w:t xml:space="preserve">THÔNG SỐ VẬT LIỆU CƠ BẢN CỦA HỆ THỐNG LƯỚI THÉP </w:t>
      </w:r>
      <w:r w:rsidR="00E87025">
        <w:rPr>
          <w:rFonts w:ascii="Arial" w:hAnsi="Arial" w:cs="Arial"/>
          <w:b/>
          <w:bCs/>
          <w:color w:val="000000"/>
          <w:spacing w:val="0"/>
          <w:szCs w:val="22"/>
        </w:rPr>
        <w:t xml:space="preserve">XẾP LOẠI </w:t>
      </w:r>
      <w:r>
        <w:rPr>
          <w:rFonts w:ascii="Arial" w:hAnsi="Arial" w:cs="Arial"/>
          <w:b/>
          <w:bCs/>
          <w:color w:val="000000"/>
          <w:spacing w:val="0"/>
          <w:szCs w:val="22"/>
        </w:rPr>
        <w:t xml:space="preserve">CƯỜNG ĐỘ CAO </w:t>
      </w:r>
      <w:r w:rsidR="00E87025">
        <w:rPr>
          <w:rFonts w:ascii="Arial" w:hAnsi="Arial" w:cs="Arial"/>
          <w:b/>
          <w:bCs/>
          <w:color w:val="000000"/>
          <w:spacing w:val="0"/>
          <w:szCs w:val="22"/>
        </w:rPr>
        <w:t>SIÊU MẠ</w:t>
      </w:r>
      <w:r>
        <w:rPr>
          <w:rFonts w:ascii="Arial" w:hAnsi="Arial" w:cs="Arial"/>
          <w:b/>
          <w:bCs/>
          <w:color w:val="000000"/>
          <w:spacing w:val="0"/>
          <w:szCs w:val="22"/>
        </w:rPr>
        <w:t xml:space="preserve"> CỦA HÃNG GEOBRUGG</w:t>
      </w:r>
    </w:p>
    <w:p w:rsidR="007F7BE6" w:rsidRPr="008F457C" w:rsidRDefault="000B3BEF" w:rsidP="00E87025">
      <w:pPr>
        <w:jc w:val="center"/>
        <w:rPr>
          <w:rFonts w:ascii="Times New Roman" w:hAnsi="Times New Roman"/>
          <w:b/>
          <w:sz w:val="15"/>
        </w:rPr>
      </w:pPr>
      <w:r w:rsidRPr="000B3BEF">
        <w:rPr>
          <w:rFonts w:ascii="Arial" w:hAnsi="Arial" w:cs="Arial"/>
          <w:b/>
          <w:szCs w:val="22"/>
        </w:rPr>
        <w:t xml:space="preserve">Bảng K.1. </w:t>
      </w:r>
      <w:r>
        <w:rPr>
          <w:rFonts w:ascii="Arial" w:hAnsi="Arial" w:cs="Arial"/>
          <w:szCs w:val="22"/>
        </w:rPr>
        <w:t>T</w:t>
      </w:r>
      <w:r w:rsidRPr="000B3BEF">
        <w:rPr>
          <w:rFonts w:ascii="Arial" w:hAnsi="Arial" w:cs="Arial"/>
          <w:szCs w:val="22"/>
        </w:rPr>
        <w:t>uổi thọ</w:t>
      </w:r>
      <w:r>
        <w:rPr>
          <w:rFonts w:ascii="Arial" w:hAnsi="Arial" w:cs="Arial"/>
          <w:szCs w:val="22"/>
        </w:rPr>
        <w:t xml:space="preserve"> chống ăn mòn dự báo</w:t>
      </w:r>
      <w:r w:rsidRPr="000B3BEF">
        <w:rPr>
          <w:rFonts w:ascii="Arial" w:hAnsi="Arial" w:cs="Arial"/>
          <w:szCs w:val="22"/>
        </w:rPr>
        <w:t xml:space="preserve"> của sản phẩm</w:t>
      </w:r>
      <w:r>
        <w:rPr>
          <w:rFonts w:ascii="Arial" w:hAnsi="Arial" w:cs="Arial"/>
          <w:szCs w:val="22"/>
        </w:rPr>
        <w:t xml:space="preserve"> thép siêu mạ điều kiện tiêu chuẩn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2085"/>
        <w:gridCol w:w="891"/>
        <w:gridCol w:w="993"/>
        <w:gridCol w:w="992"/>
        <w:gridCol w:w="992"/>
        <w:gridCol w:w="1134"/>
        <w:gridCol w:w="958"/>
        <w:gridCol w:w="977"/>
        <w:gridCol w:w="1184"/>
        <w:gridCol w:w="992"/>
        <w:gridCol w:w="992"/>
        <w:gridCol w:w="1276"/>
      </w:tblGrid>
      <w:tr w:rsidR="007F7BE6" w:rsidRPr="008F457C" w:rsidTr="007F7BE6">
        <w:trPr>
          <w:trHeight w:val="220"/>
        </w:trPr>
        <w:tc>
          <w:tcPr>
            <w:tcW w:w="3969" w:type="dxa"/>
            <w:gridSpan w:val="3"/>
            <w:vMerge w:val="restart"/>
            <w:tcBorders>
              <w:top w:val="nil"/>
              <w:left w:val="nil"/>
            </w:tcBorders>
          </w:tcPr>
          <w:p w:rsidR="007F7BE6" w:rsidRPr="008F457C" w:rsidRDefault="007F7BE6" w:rsidP="001525CC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490" w:type="dxa"/>
            <w:gridSpan w:val="10"/>
          </w:tcPr>
          <w:p w:rsidR="007F7BE6" w:rsidRPr="000B3BEF" w:rsidRDefault="007F7BE6" w:rsidP="000B3BEF">
            <w:pPr>
              <w:pStyle w:val="TableParagraph"/>
              <w:spacing w:before="60" w:after="40" w:line="240" w:lineRule="auto"/>
              <w:ind w:left="0" w:right="28"/>
              <w:rPr>
                <w:rFonts w:ascii="Arial" w:hAnsi="Arial" w:cs="Arial"/>
                <w:b/>
              </w:rPr>
            </w:pPr>
            <w:r w:rsidRPr="000B3BEF">
              <w:rPr>
                <w:rFonts w:ascii="Arial" w:hAnsi="Arial" w:cs="Arial"/>
                <w:b/>
                <w:w w:val="105"/>
              </w:rPr>
              <w:t>Dự đoán t</w:t>
            </w:r>
            <w:bookmarkStart w:id="0" w:name="_GoBack"/>
            <w:bookmarkEnd w:id="0"/>
            <w:r w:rsidRPr="000B3BEF">
              <w:rPr>
                <w:rFonts w:ascii="Arial" w:hAnsi="Arial" w:cs="Arial"/>
                <w:b/>
                <w:w w:val="105"/>
              </w:rPr>
              <w:t xml:space="preserve">uổi thọ ản phẩm theo năm </w:t>
            </w:r>
            <w:r w:rsidRPr="000B3BEF">
              <w:rPr>
                <w:rFonts w:ascii="Arial" w:hAnsi="Arial" w:cs="Arial"/>
                <w:b/>
                <w:w w:val="105"/>
                <w:vertAlign w:val="superscript"/>
              </w:rPr>
              <w:t>1)</w:t>
            </w:r>
          </w:p>
        </w:tc>
      </w:tr>
      <w:tr w:rsidR="007F7BE6" w:rsidRPr="008F457C" w:rsidTr="00E87025">
        <w:trPr>
          <w:trHeight w:val="436"/>
        </w:trPr>
        <w:tc>
          <w:tcPr>
            <w:tcW w:w="3969" w:type="dxa"/>
            <w:gridSpan w:val="3"/>
            <w:vMerge/>
            <w:tcBorders>
              <w:top w:val="nil"/>
              <w:left w:val="nil"/>
            </w:tcBorders>
          </w:tcPr>
          <w:p w:rsidR="007F7BE6" w:rsidRPr="008F457C" w:rsidRDefault="007F7BE6" w:rsidP="001525C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F7BE6" w:rsidRPr="007F7BE6" w:rsidRDefault="007F7BE6" w:rsidP="000B3BEF">
            <w:pPr>
              <w:pStyle w:val="TableParagraph"/>
              <w:tabs>
                <w:tab w:val="left" w:pos="938"/>
              </w:tabs>
              <w:spacing w:line="240" w:lineRule="auto"/>
              <w:ind w:left="0" w:right="27"/>
              <w:rPr>
                <w:rFonts w:ascii="Arial" w:hAnsi="Arial" w:cs="Arial"/>
              </w:rPr>
            </w:pPr>
            <w:r w:rsidRPr="007F7BE6">
              <w:rPr>
                <w:rFonts w:ascii="Arial" w:hAnsi="Arial" w:cs="Arial"/>
                <w:w w:val="105"/>
              </w:rPr>
              <w:t>Diện tích (mật độ) phủ nhỏ nhất (g/m</w:t>
            </w:r>
            <w:r w:rsidRPr="007F7BE6">
              <w:rPr>
                <w:rFonts w:ascii="Arial" w:hAnsi="Arial" w:cs="Arial"/>
                <w:w w:val="105"/>
                <w:vertAlign w:val="superscript"/>
              </w:rPr>
              <w:t>2</w:t>
            </w:r>
            <w:r w:rsidRPr="007F7BE6">
              <w:rPr>
                <w:rFonts w:ascii="Arial" w:hAnsi="Arial" w:cs="Arial"/>
                <w:w w:val="105"/>
              </w:rPr>
              <w:t>)</w:t>
            </w:r>
          </w:p>
        </w:tc>
        <w:tc>
          <w:tcPr>
            <w:tcW w:w="3118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7F7BE6" w:rsidRPr="007F7BE6" w:rsidRDefault="007F7BE6" w:rsidP="000B3BEF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7F7BE6">
              <w:rPr>
                <w:rFonts w:ascii="Arial" w:hAnsi="Arial" w:cs="Arial"/>
                <w:b/>
              </w:rPr>
              <w:t xml:space="preserve">C1 (trong nhà) </w:t>
            </w:r>
            <w:r w:rsidRPr="007F7BE6">
              <w:rPr>
                <w:rFonts w:ascii="Arial" w:hAnsi="Arial" w:cs="Arial"/>
                <w:b/>
                <w:vertAlign w:val="superscript"/>
              </w:rPr>
              <w:t>2)</w:t>
            </w:r>
          </w:p>
          <w:p w:rsidR="007F7BE6" w:rsidRPr="007F7BE6" w:rsidRDefault="007F7BE6" w:rsidP="000B3BEF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  <w:r w:rsidRPr="007F7BE6">
              <w:rPr>
                <w:rFonts w:ascii="Arial" w:hAnsi="Arial" w:cs="Arial"/>
                <w:w w:val="105"/>
              </w:rPr>
              <w:t>Giả thiết khối lượng phủ mất mát</w:t>
            </w:r>
            <w:r w:rsidR="000B3BEF">
              <w:rPr>
                <w:rFonts w:ascii="Arial" w:hAnsi="Arial" w:cs="Arial"/>
                <w:w w:val="105"/>
              </w:rPr>
              <w:t xml:space="preserve"> &lt;</w:t>
            </w:r>
            <w:r w:rsidRPr="007F7BE6">
              <w:rPr>
                <w:rFonts w:ascii="Arial" w:hAnsi="Arial" w:cs="Arial"/>
                <w:w w:val="105"/>
              </w:rPr>
              <w:t>=</w:t>
            </w:r>
            <w:r w:rsidRPr="007F7BE6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7F7BE6">
              <w:rPr>
                <w:rFonts w:ascii="Arial" w:hAnsi="Arial" w:cs="Arial"/>
                <w:w w:val="105"/>
              </w:rPr>
              <w:t>0</w:t>
            </w:r>
            <w:r w:rsidR="000B3BEF">
              <w:rPr>
                <w:rFonts w:ascii="Arial" w:hAnsi="Arial" w:cs="Arial"/>
                <w:w w:val="105"/>
              </w:rPr>
              <w:t>,</w:t>
            </w:r>
            <w:r w:rsidRPr="007F7BE6">
              <w:rPr>
                <w:rFonts w:ascii="Arial" w:hAnsi="Arial" w:cs="Arial"/>
                <w:w w:val="105"/>
              </w:rPr>
              <w:t>7g/m</w:t>
            </w:r>
            <w:r w:rsidRPr="007F7BE6">
              <w:rPr>
                <w:rFonts w:ascii="Arial" w:hAnsi="Arial" w:cs="Arial"/>
                <w:w w:val="105"/>
                <w:vertAlign w:val="superscript"/>
              </w:rPr>
              <w:t>2</w:t>
            </w:r>
            <w:r w:rsidRPr="007F7BE6">
              <w:rPr>
                <w:rFonts w:ascii="Arial" w:hAnsi="Arial" w:cs="Arial"/>
                <w:w w:val="105"/>
              </w:rPr>
              <w:t>/năm</w:t>
            </w:r>
            <w:r w:rsidR="000B3BEF">
              <w:rPr>
                <w:rFonts w:ascii="Arial" w:hAnsi="Arial" w:cs="Arial"/>
                <w:w w:val="105"/>
              </w:rPr>
              <w:t xml:space="preserve"> </w:t>
            </w:r>
            <w:r w:rsidRPr="007F7BE6">
              <w:rPr>
                <w:rFonts w:ascii="Arial" w:hAnsi="Arial" w:cs="Arial"/>
                <w:w w:val="105"/>
              </w:rPr>
              <w:t>của kẽm</w:t>
            </w:r>
          </w:p>
        </w:tc>
        <w:tc>
          <w:tcPr>
            <w:tcW w:w="3119" w:type="dxa"/>
            <w:gridSpan w:val="3"/>
            <w:vMerge w:val="restart"/>
            <w:tcBorders>
              <w:bottom w:val="single" w:sz="4" w:space="0" w:color="auto"/>
            </w:tcBorders>
          </w:tcPr>
          <w:p w:rsidR="007F7BE6" w:rsidRPr="007F7BE6" w:rsidRDefault="007F7BE6" w:rsidP="000B3BEF">
            <w:pPr>
              <w:pStyle w:val="TableParagraph"/>
              <w:spacing w:line="240" w:lineRule="auto"/>
              <w:ind w:left="0" w:right="11"/>
              <w:rPr>
                <w:rFonts w:ascii="Arial" w:hAnsi="Arial" w:cs="Arial"/>
                <w:b/>
              </w:rPr>
            </w:pPr>
            <w:r w:rsidRPr="007F7BE6">
              <w:rPr>
                <w:rFonts w:ascii="Arial" w:hAnsi="Arial" w:cs="Arial"/>
                <w:b/>
              </w:rPr>
              <w:t>C2 (bên ngoài</w:t>
            </w:r>
            <w:r w:rsidR="000B3BEF">
              <w:rPr>
                <w:rFonts w:ascii="Arial" w:hAnsi="Arial" w:cs="Arial"/>
                <w:b/>
              </w:rPr>
              <w:t xml:space="preserve"> trời</w:t>
            </w:r>
            <w:r w:rsidRPr="007F7BE6">
              <w:rPr>
                <w:rFonts w:ascii="Arial" w:hAnsi="Arial" w:cs="Arial"/>
                <w:b/>
              </w:rPr>
              <w:t xml:space="preserve">) </w:t>
            </w:r>
            <w:r w:rsidRPr="007F7BE6">
              <w:rPr>
                <w:rFonts w:ascii="Arial" w:hAnsi="Arial" w:cs="Arial"/>
                <w:b/>
                <w:vertAlign w:val="superscript"/>
              </w:rPr>
              <w:t>2)</w:t>
            </w:r>
          </w:p>
          <w:p w:rsidR="007F7BE6" w:rsidRPr="007F7BE6" w:rsidRDefault="007F7BE6" w:rsidP="000B3BEF">
            <w:pPr>
              <w:pStyle w:val="TableParagraph"/>
              <w:spacing w:line="240" w:lineRule="auto"/>
              <w:ind w:left="0" w:right="11"/>
              <w:rPr>
                <w:rFonts w:ascii="Arial" w:hAnsi="Arial" w:cs="Arial"/>
              </w:rPr>
            </w:pPr>
            <w:r w:rsidRPr="007F7BE6">
              <w:rPr>
                <w:rFonts w:ascii="Arial" w:hAnsi="Arial" w:cs="Arial"/>
                <w:w w:val="105"/>
              </w:rPr>
              <w:t>Giả thiết khối lượng phủ mất mát</w:t>
            </w:r>
            <w:r w:rsidR="000B3BEF">
              <w:rPr>
                <w:rFonts w:ascii="Arial" w:hAnsi="Arial" w:cs="Arial"/>
                <w:w w:val="105"/>
              </w:rPr>
              <w:t xml:space="preserve"> </w:t>
            </w:r>
            <w:r w:rsidRPr="007F7BE6">
              <w:rPr>
                <w:rFonts w:ascii="Arial" w:hAnsi="Arial" w:cs="Arial"/>
                <w:w w:val="105"/>
              </w:rPr>
              <w:t>0</w:t>
            </w:r>
            <w:r w:rsidR="000B3BEF">
              <w:rPr>
                <w:rFonts w:ascii="Arial" w:hAnsi="Arial" w:cs="Arial"/>
                <w:w w:val="105"/>
              </w:rPr>
              <w:t>,</w:t>
            </w:r>
            <w:r w:rsidRPr="007F7BE6">
              <w:rPr>
                <w:rFonts w:ascii="Arial" w:hAnsi="Arial" w:cs="Arial"/>
                <w:w w:val="105"/>
              </w:rPr>
              <w:t>7</w:t>
            </w:r>
            <w:r w:rsidRPr="007F7BE6">
              <w:rPr>
                <w:rFonts w:cs="Arial"/>
                <w:w w:val="105"/>
              </w:rPr>
              <w:t>‐</w:t>
            </w:r>
            <w:r w:rsidRPr="007F7BE6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7F7BE6">
              <w:rPr>
                <w:rFonts w:ascii="Arial" w:hAnsi="Arial" w:cs="Arial"/>
                <w:w w:val="105"/>
              </w:rPr>
              <w:t xml:space="preserve">5 </w:t>
            </w:r>
            <w:r w:rsidRPr="007F7BE6">
              <w:rPr>
                <w:rFonts w:ascii="Arial" w:hAnsi="Arial" w:cs="Arial"/>
                <w:spacing w:val="8"/>
                <w:w w:val="105"/>
              </w:rPr>
              <w:t xml:space="preserve"> </w:t>
            </w:r>
            <w:r w:rsidRPr="007F7BE6">
              <w:rPr>
                <w:rFonts w:ascii="Arial" w:hAnsi="Arial" w:cs="Arial"/>
                <w:w w:val="105"/>
              </w:rPr>
              <w:t>g/m</w:t>
            </w:r>
            <w:r w:rsidRPr="007F7BE6">
              <w:rPr>
                <w:rFonts w:ascii="Arial" w:hAnsi="Arial" w:cs="Arial"/>
                <w:w w:val="105"/>
                <w:vertAlign w:val="superscript"/>
              </w:rPr>
              <w:t>2</w:t>
            </w:r>
            <w:r w:rsidRPr="007F7BE6">
              <w:rPr>
                <w:rFonts w:ascii="Arial" w:hAnsi="Arial" w:cs="Arial"/>
                <w:w w:val="105"/>
              </w:rPr>
              <w:t>/năm</w:t>
            </w:r>
            <w:r w:rsidRPr="007F7BE6">
              <w:rPr>
                <w:rFonts w:ascii="Arial" w:hAnsi="Arial" w:cs="Arial"/>
                <w:w w:val="105"/>
              </w:rPr>
              <w:tab/>
              <w:t>của kẽm</w:t>
            </w:r>
          </w:p>
        </w:tc>
        <w:tc>
          <w:tcPr>
            <w:tcW w:w="3260" w:type="dxa"/>
            <w:gridSpan w:val="3"/>
            <w:vMerge w:val="restart"/>
            <w:tcBorders>
              <w:bottom w:val="single" w:sz="4" w:space="0" w:color="auto"/>
            </w:tcBorders>
          </w:tcPr>
          <w:p w:rsidR="007F7BE6" w:rsidRPr="007F7BE6" w:rsidRDefault="007F7BE6" w:rsidP="000B3BEF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7F7BE6">
              <w:rPr>
                <w:rFonts w:ascii="Arial" w:hAnsi="Arial" w:cs="Arial"/>
                <w:b/>
              </w:rPr>
              <w:t>C3 (Vùng biển, độ mặn thấp)</w:t>
            </w:r>
            <w:r w:rsidRPr="007F7BE6">
              <w:rPr>
                <w:rFonts w:ascii="Arial" w:hAnsi="Arial" w:cs="Arial"/>
                <w:b/>
                <w:vertAlign w:val="superscript"/>
              </w:rPr>
              <w:t>2)</w:t>
            </w:r>
          </w:p>
          <w:p w:rsidR="007F7BE6" w:rsidRPr="007F7BE6" w:rsidRDefault="007F7BE6" w:rsidP="000B3BEF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  <w:r w:rsidRPr="007F7BE6">
              <w:rPr>
                <w:rFonts w:ascii="Arial" w:hAnsi="Arial" w:cs="Arial"/>
                <w:w w:val="105"/>
              </w:rPr>
              <w:t>Giả thiết khối lượng phủ mất mát</w:t>
            </w:r>
            <w:r w:rsidR="000B3BEF">
              <w:rPr>
                <w:rFonts w:ascii="Arial" w:hAnsi="Arial" w:cs="Arial"/>
                <w:w w:val="105"/>
              </w:rPr>
              <w:t xml:space="preserve"> </w:t>
            </w:r>
            <w:r w:rsidRPr="007F7BE6">
              <w:rPr>
                <w:rFonts w:ascii="Arial" w:hAnsi="Arial" w:cs="Arial"/>
                <w:w w:val="105"/>
              </w:rPr>
              <w:t xml:space="preserve">&gt; 5 </w:t>
            </w:r>
            <w:r w:rsidRPr="007F7BE6">
              <w:rPr>
                <w:rFonts w:cs="Arial"/>
                <w:w w:val="105"/>
              </w:rPr>
              <w:t>‐</w:t>
            </w:r>
            <w:r w:rsidRPr="007F7BE6">
              <w:rPr>
                <w:rFonts w:ascii="Arial" w:hAnsi="Arial" w:cs="Arial"/>
                <w:spacing w:val="-10"/>
                <w:w w:val="105"/>
              </w:rPr>
              <w:t xml:space="preserve"> </w:t>
            </w:r>
            <w:r w:rsidRPr="007F7BE6">
              <w:rPr>
                <w:rFonts w:ascii="Arial" w:hAnsi="Arial" w:cs="Arial"/>
                <w:w w:val="105"/>
              </w:rPr>
              <w:t>15</w:t>
            </w:r>
            <w:r w:rsidRPr="007F7BE6">
              <w:rPr>
                <w:rFonts w:ascii="Arial" w:hAnsi="Arial" w:cs="Arial"/>
                <w:spacing w:val="11"/>
                <w:w w:val="105"/>
              </w:rPr>
              <w:t xml:space="preserve"> </w:t>
            </w:r>
            <w:r w:rsidRPr="007F7BE6">
              <w:rPr>
                <w:rFonts w:ascii="Arial" w:hAnsi="Arial" w:cs="Arial"/>
                <w:w w:val="105"/>
              </w:rPr>
              <w:t>g/m</w:t>
            </w:r>
            <w:r w:rsidRPr="007F7BE6">
              <w:rPr>
                <w:rFonts w:ascii="Arial" w:hAnsi="Arial" w:cs="Arial"/>
                <w:w w:val="105"/>
                <w:vertAlign w:val="superscript"/>
              </w:rPr>
              <w:t>2</w:t>
            </w:r>
            <w:r w:rsidRPr="007F7BE6">
              <w:rPr>
                <w:rFonts w:ascii="Arial" w:hAnsi="Arial" w:cs="Arial"/>
                <w:w w:val="105"/>
              </w:rPr>
              <w:t>/năm</w:t>
            </w:r>
            <w:r w:rsidR="000B3BEF">
              <w:rPr>
                <w:rFonts w:ascii="Arial" w:hAnsi="Arial" w:cs="Arial"/>
                <w:w w:val="105"/>
              </w:rPr>
              <w:t xml:space="preserve"> </w:t>
            </w:r>
            <w:r w:rsidRPr="007F7BE6">
              <w:rPr>
                <w:rFonts w:ascii="Arial" w:hAnsi="Arial" w:cs="Arial"/>
                <w:w w:val="105"/>
              </w:rPr>
              <w:t>của kẽm</w:t>
            </w:r>
          </w:p>
        </w:tc>
      </w:tr>
      <w:tr w:rsidR="007F7BE6" w:rsidRPr="007F7BE6" w:rsidTr="00E87025">
        <w:trPr>
          <w:trHeight w:val="253"/>
        </w:trPr>
        <w:tc>
          <w:tcPr>
            <w:tcW w:w="993" w:type="dxa"/>
            <w:vMerge w:val="restart"/>
            <w:vAlign w:val="center"/>
          </w:tcPr>
          <w:p w:rsidR="007F7BE6" w:rsidRPr="007F7BE6" w:rsidRDefault="007F7BE6" w:rsidP="007F7BE6">
            <w:pPr>
              <w:pStyle w:val="TableParagraph"/>
              <w:spacing w:line="240" w:lineRule="auto"/>
              <w:ind w:left="21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5"/>
              </w:rPr>
              <w:t>Đườ</w:t>
            </w:r>
            <w:r w:rsidRPr="007F7BE6">
              <w:rPr>
                <w:rFonts w:ascii="Arial" w:hAnsi="Arial" w:cs="Arial"/>
                <w:w w:val="105"/>
              </w:rPr>
              <w:t>ng kính</w:t>
            </w:r>
            <w:r w:rsidR="00E87025">
              <w:rPr>
                <w:rFonts w:ascii="Arial" w:hAnsi="Arial" w:cs="Arial"/>
                <w:w w:val="105"/>
              </w:rPr>
              <w:t xml:space="preserve"> sợi thép</w:t>
            </w:r>
            <w:r w:rsidRPr="007F7BE6">
              <w:rPr>
                <w:rFonts w:ascii="Arial" w:hAnsi="Arial" w:cs="Arial"/>
                <w:w w:val="105"/>
              </w:rPr>
              <w:t xml:space="preserve"> (mm)</w:t>
            </w:r>
          </w:p>
        </w:tc>
        <w:tc>
          <w:tcPr>
            <w:tcW w:w="2085" w:type="dxa"/>
            <w:vMerge w:val="restart"/>
            <w:vAlign w:val="center"/>
          </w:tcPr>
          <w:p w:rsidR="007F7BE6" w:rsidRPr="007F7BE6" w:rsidRDefault="007F7BE6" w:rsidP="007F7BE6">
            <w:pPr>
              <w:pStyle w:val="TableParagraph"/>
              <w:tabs>
                <w:tab w:val="left" w:pos="1788"/>
              </w:tabs>
              <w:spacing w:line="240" w:lineRule="auto"/>
              <w:ind w:left="-14" w:firstLine="14"/>
              <w:rPr>
                <w:rFonts w:ascii="Arial" w:hAnsi="Arial" w:cs="Arial"/>
              </w:rPr>
            </w:pPr>
            <w:r w:rsidRPr="007F7BE6">
              <w:rPr>
                <w:rFonts w:ascii="Arial" w:hAnsi="Arial" w:cs="Arial"/>
              </w:rPr>
              <w:t>Loại sản phẩm</w:t>
            </w:r>
          </w:p>
        </w:tc>
        <w:tc>
          <w:tcPr>
            <w:tcW w:w="891" w:type="dxa"/>
            <w:vMerge w:val="restart"/>
            <w:vAlign w:val="center"/>
          </w:tcPr>
          <w:p w:rsidR="007F7BE6" w:rsidRPr="007F7BE6" w:rsidRDefault="007F7BE6" w:rsidP="007F7BE6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  <w:r w:rsidRPr="007F7BE6">
              <w:rPr>
                <w:rFonts w:ascii="Arial" w:hAnsi="Arial" w:cs="Arial"/>
              </w:rPr>
              <w:t>Loại phủ</w:t>
            </w: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7F7BE6" w:rsidRPr="007F7BE6" w:rsidRDefault="007F7BE6" w:rsidP="000B3BEF">
            <w:pPr>
              <w:spacing w:before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7F7BE6" w:rsidRPr="007F7BE6" w:rsidRDefault="007F7BE6" w:rsidP="000B3BEF">
            <w:pPr>
              <w:spacing w:before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7F7BE6" w:rsidRPr="007F7BE6" w:rsidRDefault="007F7BE6" w:rsidP="000B3BEF">
            <w:pPr>
              <w:spacing w:before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7F7BE6" w:rsidRPr="007F7BE6" w:rsidRDefault="007F7BE6" w:rsidP="000B3BEF">
            <w:pPr>
              <w:spacing w:before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E87025" w:rsidRPr="007F7BE6" w:rsidTr="00752AC7">
        <w:trPr>
          <w:trHeight w:val="654"/>
        </w:trPr>
        <w:tc>
          <w:tcPr>
            <w:tcW w:w="993" w:type="dxa"/>
            <w:vMerge/>
            <w:tcBorders>
              <w:top w:val="nil"/>
            </w:tcBorders>
          </w:tcPr>
          <w:p w:rsidR="00E87025" w:rsidRPr="007F7BE6" w:rsidRDefault="00E87025" w:rsidP="001525C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 w:rsidR="00E87025" w:rsidRPr="007F7BE6" w:rsidRDefault="00E87025" w:rsidP="007F7BE6">
            <w:pPr>
              <w:tabs>
                <w:tab w:val="left" w:pos="1788"/>
              </w:tabs>
              <w:ind w:left="-14" w:firstLine="14"/>
              <w:rPr>
                <w:rFonts w:ascii="Arial" w:hAnsi="Arial" w:cs="Arial"/>
                <w:szCs w:val="22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</w:tcPr>
          <w:p w:rsidR="00E87025" w:rsidRPr="007F7BE6" w:rsidRDefault="00E87025" w:rsidP="007F7B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E87025" w:rsidRPr="007F7BE6" w:rsidRDefault="00E87025" w:rsidP="000B3BEF">
            <w:pPr>
              <w:spacing w:before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87025" w:rsidRPr="007F7BE6" w:rsidRDefault="00E87025" w:rsidP="00E87025">
            <w:pPr>
              <w:pStyle w:val="TableParagraph"/>
              <w:spacing w:line="240" w:lineRule="auto"/>
              <w:ind w:left="19"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5"/>
              </w:rPr>
              <w:t>Mạ k</w:t>
            </w:r>
            <w:r w:rsidRPr="007F7BE6">
              <w:rPr>
                <w:rFonts w:ascii="Arial" w:hAnsi="Arial" w:cs="Arial"/>
                <w:w w:val="105"/>
              </w:rPr>
              <w:t>ẽm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87025" w:rsidRPr="007F7BE6" w:rsidRDefault="00E87025" w:rsidP="000B3BEF">
            <w:pPr>
              <w:pStyle w:val="TableParagraph"/>
              <w:spacing w:line="240" w:lineRule="auto"/>
              <w:ind w:right="1"/>
              <w:rPr>
                <w:rFonts w:ascii="Arial" w:hAnsi="Arial" w:cs="Arial"/>
              </w:rPr>
            </w:pPr>
            <w:r w:rsidRPr="007F7BE6">
              <w:rPr>
                <w:rFonts w:ascii="Arial" w:hAnsi="Arial" w:cs="Arial"/>
                <w:w w:val="105"/>
              </w:rPr>
              <w:t>Siêu mạ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87025" w:rsidRPr="007F7BE6" w:rsidRDefault="00E87025" w:rsidP="00752AC7">
            <w:pPr>
              <w:pStyle w:val="TableParagraph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5"/>
              </w:rPr>
              <w:t>M</w:t>
            </w:r>
            <w:r w:rsidRPr="007F7BE6">
              <w:rPr>
                <w:rFonts w:ascii="Arial" w:hAnsi="Arial" w:cs="Arial"/>
                <w:w w:val="105"/>
              </w:rPr>
              <w:t>ạ siêu</w:t>
            </w:r>
            <w:r>
              <w:rPr>
                <w:rFonts w:ascii="Arial" w:hAnsi="Arial" w:cs="Arial"/>
                <w:w w:val="105"/>
              </w:rPr>
              <w:t xml:space="preserve"> đặc biệt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E87025" w:rsidRPr="007F7BE6" w:rsidRDefault="00E87025" w:rsidP="009B51BD">
            <w:pPr>
              <w:pStyle w:val="TableParagraph"/>
              <w:spacing w:line="240" w:lineRule="auto"/>
              <w:ind w:left="19"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5"/>
              </w:rPr>
              <w:t>Mạ k</w:t>
            </w:r>
            <w:r w:rsidRPr="007F7BE6">
              <w:rPr>
                <w:rFonts w:ascii="Arial" w:hAnsi="Arial" w:cs="Arial"/>
                <w:w w:val="105"/>
              </w:rPr>
              <w:t>ẽm</w:t>
            </w: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E87025" w:rsidRPr="007F7BE6" w:rsidRDefault="00E87025" w:rsidP="009B51BD">
            <w:pPr>
              <w:pStyle w:val="TableParagraph"/>
              <w:spacing w:line="240" w:lineRule="auto"/>
              <w:ind w:right="1"/>
              <w:rPr>
                <w:rFonts w:ascii="Arial" w:hAnsi="Arial" w:cs="Arial"/>
              </w:rPr>
            </w:pPr>
            <w:r w:rsidRPr="007F7BE6">
              <w:rPr>
                <w:rFonts w:ascii="Arial" w:hAnsi="Arial" w:cs="Arial"/>
                <w:w w:val="105"/>
              </w:rPr>
              <w:t>Siêu mạ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:rsidR="00E87025" w:rsidRPr="007F7BE6" w:rsidRDefault="00E87025" w:rsidP="00752AC7">
            <w:pPr>
              <w:pStyle w:val="TableParagraph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5"/>
              </w:rPr>
              <w:t>M</w:t>
            </w:r>
            <w:r w:rsidRPr="007F7BE6">
              <w:rPr>
                <w:rFonts w:ascii="Arial" w:hAnsi="Arial" w:cs="Arial"/>
                <w:w w:val="105"/>
              </w:rPr>
              <w:t>ạ siêu</w:t>
            </w:r>
            <w:r>
              <w:rPr>
                <w:rFonts w:ascii="Arial" w:hAnsi="Arial" w:cs="Arial"/>
                <w:w w:val="105"/>
              </w:rPr>
              <w:t xml:space="preserve"> đặc biệt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7025" w:rsidRPr="007F7BE6" w:rsidRDefault="00E87025" w:rsidP="009B51BD">
            <w:pPr>
              <w:pStyle w:val="TableParagraph"/>
              <w:spacing w:line="240" w:lineRule="auto"/>
              <w:ind w:left="19"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5"/>
              </w:rPr>
              <w:t>Mạ k</w:t>
            </w:r>
            <w:r w:rsidRPr="007F7BE6">
              <w:rPr>
                <w:rFonts w:ascii="Arial" w:hAnsi="Arial" w:cs="Arial"/>
                <w:w w:val="105"/>
              </w:rPr>
              <w:t>ẽm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7025" w:rsidRPr="007F7BE6" w:rsidRDefault="00E87025" w:rsidP="009B51BD">
            <w:pPr>
              <w:pStyle w:val="TableParagraph"/>
              <w:spacing w:line="240" w:lineRule="auto"/>
              <w:ind w:right="1"/>
              <w:rPr>
                <w:rFonts w:ascii="Arial" w:hAnsi="Arial" w:cs="Arial"/>
              </w:rPr>
            </w:pPr>
            <w:r w:rsidRPr="007F7BE6">
              <w:rPr>
                <w:rFonts w:ascii="Arial" w:hAnsi="Arial" w:cs="Arial"/>
                <w:w w:val="105"/>
              </w:rPr>
              <w:t>Siêu mạ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7025" w:rsidRPr="007F7BE6" w:rsidRDefault="00E87025" w:rsidP="00752AC7">
            <w:pPr>
              <w:pStyle w:val="TableParagraph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5"/>
              </w:rPr>
              <w:t>M</w:t>
            </w:r>
            <w:r w:rsidRPr="007F7BE6">
              <w:rPr>
                <w:rFonts w:ascii="Arial" w:hAnsi="Arial" w:cs="Arial"/>
                <w:w w:val="105"/>
              </w:rPr>
              <w:t>ạ siêu</w:t>
            </w:r>
            <w:r>
              <w:rPr>
                <w:rFonts w:ascii="Arial" w:hAnsi="Arial" w:cs="Arial"/>
                <w:w w:val="105"/>
              </w:rPr>
              <w:t xml:space="preserve"> đặc biệt</w:t>
            </w:r>
          </w:p>
        </w:tc>
      </w:tr>
      <w:tr w:rsidR="007F7BE6" w:rsidRPr="007F7BE6" w:rsidTr="00752AC7">
        <w:trPr>
          <w:trHeight w:val="210"/>
        </w:trPr>
        <w:tc>
          <w:tcPr>
            <w:tcW w:w="993" w:type="dxa"/>
            <w:vAlign w:val="center"/>
          </w:tcPr>
          <w:p w:rsidR="007F7BE6" w:rsidRPr="007F7BE6" w:rsidRDefault="007F7BE6" w:rsidP="007F7BE6">
            <w:pPr>
              <w:pStyle w:val="TableParagraph"/>
              <w:spacing w:before="40" w:after="20" w:line="240" w:lineRule="auto"/>
              <w:ind w:left="23"/>
              <w:rPr>
                <w:rFonts w:ascii="Arial" w:hAnsi="Arial" w:cs="Arial"/>
              </w:rPr>
            </w:pPr>
            <w:r w:rsidRPr="007F7BE6">
              <w:rPr>
                <w:rFonts w:ascii="Arial" w:hAnsi="Arial" w:cs="Arial"/>
              </w:rPr>
              <w:t>2</w:t>
            </w:r>
          </w:p>
        </w:tc>
        <w:tc>
          <w:tcPr>
            <w:tcW w:w="2085" w:type="dxa"/>
            <w:vAlign w:val="center"/>
          </w:tcPr>
          <w:p w:rsidR="007F7BE6" w:rsidRPr="007F7BE6" w:rsidRDefault="007F7BE6" w:rsidP="007F7BE6">
            <w:pPr>
              <w:pStyle w:val="TableParagraph"/>
              <w:tabs>
                <w:tab w:val="left" w:pos="1788"/>
              </w:tabs>
              <w:spacing w:before="40" w:after="20" w:line="240" w:lineRule="auto"/>
              <w:ind w:left="-14" w:firstLine="14"/>
              <w:rPr>
                <w:rFonts w:ascii="Arial" w:hAnsi="Arial" w:cs="Arial"/>
              </w:rPr>
            </w:pPr>
            <w:r w:rsidRPr="007F7BE6">
              <w:rPr>
                <w:rFonts w:ascii="Arial" w:hAnsi="Arial" w:cs="Arial"/>
              </w:rPr>
              <w:t>DELTAX</w:t>
            </w:r>
          </w:p>
        </w:tc>
        <w:tc>
          <w:tcPr>
            <w:tcW w:w="891" w:type="dxa"/>
            <w:vAlign w:val="center"/>
          </w:tcPr>
          <w:p w:rsidR="007F7BE6" w:rsidRPr="007F7BE6" w:rsidRDefault="007F7BE6" w:rsidP="007F7BE6">
            <w:pPr>
              <w:pStyle w:val="TableParagraph"/>
              <w:spacing w:before="40" w:after="20" w:line="240" w:lineRule="auto"/>
              <w:ind w:left="0"/>
              <w:rPr>
                <w:rFonts w:ascii="Arial" w:hAnsi="Arial" w:cs="Arial"/>
              </w:rPr>
            </w:pPr>
            <w:r w:rsidRPr="007F7BE6">
              <w:rPr>
                <w:rFonts w:ascii="Arial" w:hAnsi="Arial" w:cs="Arial"/>
              </w:rPr>
              <w:t>B</w:t>
            </w:r>
          </w:p>
        </w:tc>
        <w:tc>
          <w:tcPr>
            <w:tcW w:w="993" w:type="dxa"/>
            <w:vAlign w:val="center"/>
          </w:tcPr>
          <w:p w:rsidR="007F7BE6" w:rsidRPr="007F7BE6" w:rsidRDefault="007F7BE6" w:rsidP="007F7BE6">
            <w:pPr>
              <w:pStyle w:val="TableParagraph"/>
              <w:spacing w:before="40" w:after="20" w:line="240" w:lineRule="auto"/>
              <w:ind w:left="0"/>
              <w:rPr>
                <w:rFonts w:ascii="Arial" w:hAnsi="Arial" w:cs="Arial"/>
              </w:rPr>
            </w:pPr>
            <w:r w:rsidRPr="007F7BE6">
              <w:rPr>
                <w:rFonts w:ascii="Arial" w:hAnsi="Arial" w:cs="Arial"/>
              </w:rPr>
              <w:t>115</w:t>
            </w:r>
          </w:p>
        </w:tc>
        <w:tc>
          <w:tcPr>
            <w:tcW w:w="3118" w:type="dxa"/>
            <w:gridSpan w:val="3"/>
            <w:vMerge w:val="restart"/>
            <w:tcBorders>
              <w:bottom w:val="single" w:sz="4" w:space="0" w:color="000000"/>
            </w:tcBorders>
            <w:shd w:val="clear" w:color="auto" w:fill="53682A"/>
            <w:vAlign w:val="center"/>
          </w:tcPr>
          <w:p w:rsidR="007F7BE6" w:rsidRPr="00E87025" w:rsidRDefault="007F7BE6" w:rsidP="007F7BE6">
            <w:pPr>
              <w:pStyle w:val="TableParagraph"/>
              <w:spacing w:before="40" w:after="20" w:line="240" w:lineRule="auto"/>
              <w:ind w:left="157" w:right="135"/>
              <w:rPr>
                <w:rFonts w:ascii="Arial" w:hAnsi="Arial" w:cs="Arial"/>
                <w:color w:val="FFFFFF" w:themeColor="background1"/>
              </w:rPr>
            </w:pPr>
            <w:r w:rsidRPr="00E87025">
              <w:rPr>
                <w:rFonts w:ascii="Arial" w:hAnsi="Arial" w:cs="Arial"/>
                <w:color w:val="FFFFFF" w:themeColor="background1"/>
              </w:rPr>
              <w:t>&gt;120</w:t>
            </w:r>
          </w:p>
        </w:tc>
        <w:tc>
          <w:tcPr>
            <w:tcW w:w="958" w:type="dxa"/>
            <w:shd w:val="clear" w:color="auto" w:fill="C4D79B"/>
            <w:vAlign w:val="center"/>
          </w:tcPr>
          <w:p w:rsidR="007F7BE6" w:rsidRPr="00E87025" w:rsidRDefault="007F7BE6" w:rsidP="007F7BE6">
            <w:pPr>
              <w:pStyle w:val="TableParagraph"/>
              <w:spacing w:before="40" w:after="20" w:line="240" w:lineRule="auto"/>
              <w:ind w:left="23" w:right="2"/>
              <w:rPr>
                <w:rFonts w:ascii="Arial" w:hAnsi="Arial" w:cs="Arial"/>
                <w:color w:val="000000" w:themeColor="text1"/>
              </w:rPr>
            </w:pPr>
            <w:r w:rsidRPr="00E87025">
              <w:rPr>
                <w:rFonts w:ascii="Arial" w:hAnsi="Arial" w:cs="Arial"/>
                <w:color w:val="000000" w:themeColor="text1"/>
              </w:rPr>
              <w:t xml:space="preserve">23 </w:t>
            </w:r>
            <w:r w:rsidRPr="00E87025">
              <w:rPr>
                <w:rFonts w:cs="Arial"/>
                <w:color w:val="000000" w:themeColor="text1"/>
              </w:rPr>
              <w:t>‐</w:t>
            </w:r>
            <w:r w:rsidRPr="00E87025">
              <w:rPr>
                <w:rFonts w:ascii="Arial" w:hAnsi="Arial" w:cs="Arial"/>
                <w:color w:val="000000" w:themeColor="text1"/>
              </w:rPr>
              <w:t xml:space="preserve"> 120</w:t>
            </w:r>
          </w:p>
        </w:tc>
        <w:tc>
          <w:tcPr>
            <w:tcW w:w="977" w:type="dxa"/>
            <w:shd w:val="clear" w:color="auto" w:fill="76933C"/>
            <w:vAlign w:val="center"/>
          </w:tcPr>
          <w:p w:rsidR="007F7BE6" w:rsidRPr="00E87025" w:rsidRDefault="007F7BE6" w:rsidP="007F7BE6">
            <w:pPr>
              <w:pStyle w:val="TableParagraph"/>
              <w:spacing w:before="40" w:after="20" w:line="240" w:lineRule="auto"/>
              <w:ind w:right="1"/>
              <w:rPr>
                <w:rFonts w:ascii="Arial" w:hAnsi="Arial" w:cs="Arial"/>
                <w:color w:val="000000" w:themeColor="text1"/>
              </w:rPr>
            </w:pPr>
            <w:r w:rsidRPr="00E87025">
              <w:rPr>
                <w:rFonts w:ascii="Arial" w:hAnsi="Arial" w:cs="Arial"/>
                <w:color w:val="000000" w:themeColor="text1"/>
              </w:rPr>
              <w:t xml:space="preserve">69 </w:t>
            </w:r>
            <w:r w:rsidRPr="00E87025">
              <w:rPr>
                <w:rFonts w:cs="Arial"/>
                <w:color w:val="000000" w:themeColor="text1"/>
              </w:rPr>
              <w:t>‐</w:t>
            </w:r>
            <w:r w:rsidRPr="00E87025">
              <w:rPr>
                <w:rFonts w:ascii="Arial" w:hAnsi="Arial" w:cs="Arial"/>
                <w:color w:val="000000" w:themeColor="text1"/>
              </w:rPr>
              <w:t>120</w:t>
            </w:r>
          </w:p>
        </w:tc>
        <w:tc>
          <w:tcPr>
            <w:tcW w:w="1184" w:type="dxa"/>
            <w:shd w:val="clear" w:color="auto" w:fill="53682A"/>
            <w:vAlign w:val="center"/>
          </w:tcPr>
          <w:p w:rsidR="007F7BE6" w:rsidRPr="00E87025" w:rsidRDefault="007F7BE6" w:rsidP="007F7BE6">
            <w:pPr>
              <w:pStyle w:val="TableParagraph"/>
              <w:spacing w:before="40" w:after="20" w:line="240" w:lineRule="auto"/>
              <w:ind w:right="2"/>
              <w:rPr>
                <w:rFonts w:ascii="Arial" w:hAnsi="Arial" w:cs="Arial"/>
                <w:color w:val="FFFFFF" w:themeColor="background1"/>
              </w:rPr>
            </w:pPr>
            <w:r w:rsidRPr="00E87025">
              <w:rPr>
                <w:rFonts w:ascii="Arial" w:hAnsi="Arial" w:cs="Arial"/>
                <w:color w:val="FFFFFF" w:themeColor="background1"/>
              </w:rPr>
              <w:t>&gt; 120</w:t>
            </w:r>
          </w:p>
        </w:tc>
        <w:tc>
          <w:tcPr>
            <w:tcW w:w="992" w:type="dxa"/>
            <w:vAlign w:val="center"/>
          </w:tcPr>
          <w:p w:rsidR="007F7BE6" w:rsidRPr="00E87025" w:rsidRDefault="007F7BE6" w:rsidP="007F7BE6">
            <w:pPr>
              <w:pStyle w:val="TableParagraph"/>
              <w:spacing w:before="40" w:after="20" w:line="240" w:lineRule="auto"/>
              <w:ind w:right="2"/>
              <w:rPr>
                <w:rFonts w:ascii="Arial" w:hAnsi="Arial" w:cs="Arial"/>
                <w:color w:val="000000" w:themeColor="text1"/>
              </w:rPr>
            </w:pPr>
            <w:r w:rsidRPr="00E87025">
              <w:rPr>
                <w:rFonts w:ascii="Arial" w:hAnsi="Arial" w:cs="Arial"/>
                <w:color w:val="000000" w:themeColor="text1"/>
              </w:rPr>
              <w:t xml:space="preserve">7.7 </w:t>
            </w:r>
            <w:r w:rsidRPr="00E87025">
              <w:rPr>
                <w:rFonts w:cs="Arial"/>
                <w:color w:val="000000" w:themeColor="text1"/>
              </w:rPr>
              <w:t>‐</w:t>
            </w:r>
            <w:r w:rsidRPr="00E87025">
              <w:rPr>
                <w:rFonts w:ascii="Arial" w:hAnsi="Arial" w:cs="Arial"/>
                <w:color w:val="000000" w:themeColor="text1"/>
              </w:rPr>
              <w:t xml:space="preserve"> 23</w:t>
            </w:r>
          </w:p>
        </w:tc>
        <w:tc>
          <w:tcPr>
            <w:tcW w:w="992" w:type="dxa"/>
            <w:shd w:val="clear" w:color="auto" w:fill="D8E4BC"/>
            <w:vAlign w:val="center"/>
          </w:tcPr>
          <w:p w:rsidR="007F7BE6" w:rsidRPr="00E87025" w:rsidRDefault="007F7BE6" w:rsidP="007F7BE6">
            <w:pPr>
              <w:pStyle w:val="TableParagraph"/>
              <w:spacing w:before="40" w:after="20" w:line="240" w:lineRule="auto"/>
              <w:rPr>
                <w:rFonts w:ascii="Arial" w:hAnsi="Arial" w:cs="Arial"/>
                <w:color w:val="000000" w:themeColor="text1"/>
              </w:rPr>
            </w:pPr>
            <w:r w:rsidRPr="00E87025">
              <w:rPr>
                <w:rFonts w:ascii="Arial" w:hAnsi="Arial" w:cs="Arial"/>
                <w:color w:val="000000" w:themeColor="text1"/>
              </w:rPr>
              <w:t xml:space="preserve">23 </w:t>
            </w:r>
            <w:r w:rsidRPr="00E87025">
              <w:rPr>
                <w:rFonts w:cs="Arial"/>
                <w:color w:val="000000" w:themeColor="text1"/>
              </w:rPr>
              <w:t>‐</w:t>
            </w:r>
            <w:r w:rsidRPr="00E87025">
              <w:rPr>
                <w:rFonts w:ascii="Arial" w:hAnsi="Arial" w:cs="Arial"/>
                <w:color w:val="000000" w:themeColor="text1"/>
              </w:rPr>
              <w:t xml:space="preserve"> 69</w:t>
            </w:r>
          </w:p>
        </w:tc>
        <w:tc>
          <w:tcPr>
            <w:tcW w:w="1276" w:type="dxa"/>
            <w:shd w:val="clear" w:color="auto" w:fill="C4D79B"/>
            <w:vAlign w:val="center"/>
          </w:tcPr>
          <w:p w:rsidR="007F7BE6" w:rsidRPr="00E87025" w:rsidRDefault="007F7BE6" w:rsidP="007F7BE6">
            <w:pPr>
              <w:pStyle w:val="TableParagraph"/>
              <w:spacing w:before="40" w:after="20" w:line="240" w:lineRule="auto"/>
              <w:ind w:left="19" w:right="2"/>
              <w:rPr>
                <w:rFonts w:ascii="Arial" w:hAnsi="Arial" w:cs="Arial"/>
                <w:color w:val="000000" w:themeColor="text1"/>
              </w:rPr>
            </w:pPr>
            <w:r w:rsidRPr="00E87025">
              <w:rPr>
                <w:rFonts w:ascii="Arial" w:hAnsi="Arial" w:cs="Arial"/>
                <w:color w:val="000000" w:themeColor="text1"/>
              </w:rPr>
              <w:t xml:space="preserve">46 </w:t>
            </w:r>
            <w:r w:rsidRPr="00E87025">
              <w:rPr>
                <w:rFonts w:cs="Arial"/>
                <w:color w:val="000000" w:themeColor="text1"/>
              </w:rPr>
              <w:t>‐</w:t>
            </w:r>
            <w:r w:rsidRPr="00E87025">
              <w:rPr>
                <w:rFonts w:ascii="Arial" w:hAnsi="Arial" w:cs="Arial"/>
                <w:color w:val="000000" w:themeColor="text1"/>
              </w:rPr>
              <w:t xml:space="preserve"> 120</w:t>
            </w:r>
          </w:p>
        </w:tc>
      </w:tr>
      <w:tr w:rsidR="007F7BE6" w:rsidRPr="007F7BE6" w:rsidTr="00752AC7">
        <w:trPr>
          <w:trHeight w:val="436"/>
        </w:trPr>
        <w:tc>
          <w:tcPr>
            <w:tcW w:w="993" w:type="dxa"/>
            <w:vAlign w:val="center"/>
          </w:tcPr>
          <w:p w:rsidR="007F7BE6" w:rsidRPr="007F7BE6" w:rsidRDefault="007F7BE6" w:rsidP="007F7BE6">
            <w:pPr>
              <w:pStyle w:val="TableParagraph"/>
              <w:spacing w:before="40" w:after="20" w:line="240" w:lineRule="auto"/>
              <w:ind w:left="23"/>
              <w:rPr>
                <w:rFonts w:ascii="Arial" w:hAnsi="Arial" w:cs="Arial"/>
              </w:rPr>
            </w:pPr>
            <w:r w:rsidRPr="007F7BE6">
              <w:rPr>
                <w:rFonts w:ascii="Arial" w:hAnsi="Arial" w:cs="Arial"/>
              </w:rPr>
              <w:t>4</w:t>
            </w:r>
          </w:p>
          <w:p w:rsidR="007F7BE6" w:rsidRPr="007F7BE6" w:rsidRDefault="007F7BE6" w:rsidP="007F7BE6">
            <w:pPr>
              <w:pStyle w:val="TableParagraph"/>
              <w:spacing w:before="40" w:after="20" w:line="240" w:lineRule="auto"/>
              <w:ind w:left="23"/>
              <w:rPr>
                <w:rFonts w:ascii="Arial" w:hAnsi="Arial" w:cs="Arial"/>
              </w:rPr>
            </w:pPr>
            <w:r w:rsidRPr="007F7BE6">
              <w:rPr>
                <w:rFonts w:ascii="Arial" w:hAnsi="Arial" w:cs="Arial"/>
              </w:rPr>
              <w:t>3</w:t>
            </w:r>
          </w:p>
        </w:tc>
        <w:tc>
          <w:tcPr>
            <w:tcW w:w="2085" w:type="dxa"/>
            <w:vAlign w:val="center"/>
          </w:tcPr>
          <w:p w:rsidR="007F7BE6" w:rsidRPr="007F7BE6" w:rsidRDefault="007F7BE6" w:rsidP="007F7BE6">
            <w:pPr>
              <w:pStyle w:val="TableParagraph"/>
              <w:tabs>
                <w:tab w:val="left" w:pos="1788"/>
              </w:tabs>
              <w:spacing w:before="40" w:after="20" w:line="240" w:lineRule="auto"/>
              <w:ind w:left="-14" w:firstLine="14"/>
              <w:rPr>
                <w:rFonts w:ascii="Arial" w:hAnsi="Arial" w:cs="Arial"/>
              </w:rPr>
            </w:pPr>
            <w:r w:rsidRPr="007F7BE6">
              <w:rPr>
                <w:rFonts w:ascii="Arial" w:hAnsi="Arial" w:cs="Arial"/>
              </w:rPr>
              <w:t>TECCO® SPIDER ®</w:t>
            </w:r>
          </w:p>
          <w:p w:rsidR="007F7BE6" w:rsidRPr="007F7BE6" w:rsidRDefault="007F7BE6" w:rsidP="007F7BE6">
            <w:pPr>
              <w:pStyle w:val="TableParagraph"/>
              <w:tabs>
                <w:tab w:val="left" w:pos="1788"/>
              </w:tabs>
              <w:spacing w:before="40" w:after="20" w:line="240" w:lineRule="auto"/>
              <w:ind w:left="-14" w:firstLine="14"/>
              <w:rPr>
                <w:rFonts w:ascii="Arial" w:hAnsi="Arial" w:cs="Arial"/>
              </w:rPr>
            </w:pPr>
            <w:r w:rsidRPr="007F7BE6">
              <w:rPr>
                <w:rFonts w:ascii="Arial" w:hAnsi="Arial" w:cs="Arial"/>
              </w:rPr>
              <w:t>QUAROX</w:t>
            </w:r>
          </w:p>
        </w:tc>
        <w:tc>
          <w:tcPr>
            <w:tcW w:w="891" w:type="dxa"/>
            <w:vAlign w:val="center"/>
          </w:tcPr>
          <w:p w:rsidR="007F7BE6" w:rsidRPr="007F7BE6" w:rsidRDefault="007F7BE6" w:rsidP="007F7BE6">
            <w:pPr>
              <w:pStyle w:val="TableParagraph"/>
              <w:spacing w:before="40" w:after="20" w:line="240" w:lineRule="auto"/>
              <w:ind w:left="0"/>
              <w:rPr>
                <w:rFonts w:ascii="Arial" w:hAnsi="Arial" w:cs="Arial"/>
              </w:rPr>
            </w:pPr>
            <w:r w:rsidRPr="007F7BE6">
              <w:rPr>
                <w:rFonts w:ascii="Arial" w:hAnsi="Arial" w:cs="Arial"/>
              </w:rPr>
              <w:t>B</w:t>
            </w:r>
          </w:p>
        </w:tc>
        <w:tc>
          <w:tcPr>
            <w:tcW w:w="993" w:type="dxa"/>
            <w:vAlign w:val="center"/>
          </w:tcPr>
          <w:p w:rsidR="007F7BE6" w:rsidRPr="007F7BE6" w:rsidRDefault="007F7BE6" w:rsidP="007F7BE6">
            <w:pPr>
              <w:pStyle w:val="TableParagraph"/>
              <w:spacing w:before="40" w:after="20" w:line="240" w:lineRule="auto"/>
              <w:ind w:left="0"/>
              <w:rPr>
                <w:rFonts w:ascii="Arial" w:hAnsi="Arial" w:cs="Arial"/>
              </w:rPr>
            </w:pPr>
            <w:r w:rsidRPr="007F7BE6">
              <w:rPr>
                <w:rFonts w:ascii="Arial" w:hAnsi="Arial" w:cs="Arial"/>
              </w:rPr>
              <w:t>150</w:t>
            </w:r>
          </w:p>
        </w:tc>
        <w:tc>
          <w:tcPr>
            <w:tcW w:w="3118" w:type="dxa"/>
            <w:gridSpan w:val="3"/>
            <w:vMerge/>
            <w:tcBorders>
              <w:top w:val="nil"/>
              <w:bottom w:val="single" w:sz="4" w:space="0" w:color="000000"/>
            </w:tcBorders>
            <w:shd w:val="clear" w:color="auto" w:fill="53682A"/>
          </w:tcPr>
          <w:p w:rsidR="007F7BE6" w:rsidRPr="007F7BE6" w:rsidRDefault="007F7BE6" w:rsidP="007F7BE6">
            <w:pPr>
              <w:spacing w:before="40" w:after="2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58" w:type="dxa"/>
            <w:shd w:val="clear" w:color="auto" w:fill="C4D79B"/>
            <w:vAlign w:val="center"/>
          </w:tcPr>
          <w:p w:rsidR="007F7BE6" w:rsidRPr="00E87025" w:rsidRDefault="007F7BE6" w:rsidP="007F7BE6">
            <w:pPr>
              <w:pStyle w:val="TableParagraph"/>
              <w:spacing w:before="40" w:after="20" w:line="240" w:lineRule="auto"/>
              <w:ind w:right="39"/>
              <w:rPr>
                <w:rFonts w:ascii="Arial" w:hAnsi="Arial" w:cs="Arial"/>
                <w:color w:val="000000" w:themeColor="text1"/>
              </w:rPr>
            </w:pPr>
            <w:r w:rsidRPr="00E87025">
              <w:rPr>
                <w:rFonts w:ascii="Arial" w:hAnsi="Arial" w:cs="Arial"/>
                <w:color w:val="000000" w:themeColor="text1"/>
              </w:rPr>
              <w:t xml:space="preserve">30 </w:t>
            </w:r>
            <w:r w:rsidRPr="00E87025">
              <w:rPr>
                <w:rFonts w:cs="Arial"/>
                <w:color w:val="000000" w:themeColor="text1"/>
              </w:rPr>
              <w:t>‐</w:t>
            </w:r>
            <w:r w:rsidRPr="00E87025">
              <w:rPr>
                <w:rFonts w:ascii="Arial" w:hAnsi="Arial" w:cs="Arial"/>
                <w:color w:val="000000" w:themeColor="text1"/>
              </w:rPr>
              <w:t xml:space="preserve"> 120</w:t>
            </w:r>
          </w:p>
        </w:tc>
        <w:tc>
          <w:tcPr>
            <w:tcW w:w="977" w:type="dxa"/>
            <w:shd w:val="clear" w:color="auto" w:fill="76933C"/>
            <w:vAlign w:val="center"/>
          </w:tcPr>
          <w:p w:rsidR="007F7BE6" w:rsidRPr="00E87025" w:rsidRDefault="007F7BE6" w:rsidP="007F7BE6">
            <w:pPr>
              <w:pStyle w:val="TableParagraph"/>
              <w:spacing w:before="40" w:after="20" w:line="240" w:lineRule="auto"/>
              <w:ind w:left="23" w:right="2"/>
              <w:rPr>
                <w:rFonts w:ascii="Arial" w:hAnsi="Arial" w:cs="Arial"/>
                <w:color w:val="000000" w:themeColor="text1"/>
              </w:rPr>
            </w:pPr>
            <w:r w:rsidRPr="00E87025">
              <w:rPr>
                <w:rFonts w:ascii="Arial" w:hAnsi="Arial" w:cs="Arial"/>
                <w:color w:val="000000" w:themeColor="text1"/>
              </w:rPr>
              <w:t xml:space="preserve">90 </w:t>
            </w:r>
            <w:r w:rsidRPr="00E87025">
              <w:rPr>
                <w:rFonts w:cs="Arial"/>
                <w:color w:val="000000" w:themeColor="text1"/>
              </w:rPr>
              <w:t>‐</w:t>
            </w:r>
            <w:r w:rsidRPr="00E87025">
              <w:rPr>
                <w:rFonts w:ascii="Arial" w:hAnsi="Arial" w:cs="Arial"/>
                <w:color w:val="000000" w:themeColor="text1"/>
              </w:rPr>
              <w:t xml:space="preserve"> 120</w:t>
            </w:r>
          </w:p>
        </w:tc>
        <w:tc>
          <w:tcPr>
            <w:tcW w:w="1184" w:type="dxa"/>
            <w:shd w:val="clear" w:color="auto" w:fill="53682A"/>
            <w:vAlign w:val="center"/>
          </w:tcPr>
          <w:p w:rsidR="007F7BE6" w:rsidRPr="00E87025" w:rsidRDefault="007F7BE6" w:rsidP="007F7BE6">
            <w:pPr>
              <w:pStyle w:val="TableParagraph"/>
              <w:spacing w:before="40" w:after="20" w:line="240" w:lineRule="auto"/>
              <w:ind w:left="23" w:right="2"/>
              <w:rPr>
                <w:rFonts w:ascii="Arial" w:hAnsi="Arial" w:cs="Arial"/>
                <w:color w:val="FFFFFF" w:themeColor="background1"/>
              </w:rPr>
            </w:pPr>
            <w:r w:rsidRPr="00E87025">
              <w:rPr>
                <w:rFonts w:ascii="Arial" w:hAnsi="Arial" w:cs="Arial"/>
                <w:color w:val="FFFFFF" w:themeColor="background1"/>
              </w:rPr>
              <w:t>&gt;120</w:t>
            </w:r>
          </w:p>
        </w:tc>
        <w:tc>
          <w:tcPr>
            <w:tcW w:w="992" w:type="dxa"/>
            <w:shd w:val="clear" w:color="auto" w:fill="D8E4BC"/>
            <w:vAlign w:val="center"/>
          </w:tcPr>
          <w:p w:rsidR="007F7BE6" w:rsidRPr="00E87025" w:rsidRDefault="007F7BE6" w:rsidP="007F7BE6">
            <w:pPr>
              <w:pStyle w:val="TableParagraph"/>
              <w:spacing w:before="40" w:after="20" w:line="240" w:lineRule="auto"/>
              <w:ind w:right="2"/>
              <w:rPr>
                <w:rFonts w:ascii="Arial" w:hAnsi="Arial" w:cs="Arial"/>
                <w:color w:val="000000" w:themeColor="text1"/>
              </w:rPr>
            </w:pPr>
            <w:r w:rsidRPr="00E87025">
              <w:rPr>
                <w:rFonts w:ascii="Arial" w:hAnsi="Arial" w:cs="Arial"/>
                <w:color w:val="000000" w:themeColor="text1"/>
              </w:rPr>
              <w:t xml:space="preserve">10 </w:t>
            </w:r>
            <w:r w:rsidRPr="00E87025">
              <w:rPr>
                <w:rFonts w:cs="Arial"/>
                <w:color w:val="000000" w:themeColor="text1"/>
              </w:rPr>
              <w:t>‐</w:t>
            </w:r>
            <w:r w:rsidRPr="00E87025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2" w:type="dxa"/>
            <w:shd w:val="clear" w:color="auto" w:fill="C4D79B"/>
            <w:vAlign w:val="center"/>
          </w:tcPr>
          <w:p w:rsidR="007F7BE6" w:rsidRPr="00E87025" w:rsidRDefault="007F7BE6" w:rsidP="007F7BE6">
            <w:pPr>
              <w:pStyle w:val="TableParagraph"/>
              <w:spacing w:before="40" w:after="20" w:line="240" w:lineRule="auto"/>
              <w:ind w:left="19" w:right="2"/>
              <w:rPr>
                <w:rFonts w:ascii="Arial" w:hAnsi="Arial" w:cs="Arial"/>
                <w:color w:val="000000" w:themeColor="text1"/>
              </w:rPr>
            </w:pPr>
            <w:r w:rsidRPr="00E87025">
              <w:rPr>
                <w:rFonts w:ascii="Arial" w:hAnsi="Arial" w:cs="Arial"/>
                <w:color w:val="000000" w:themeColor="text1"/>
              </w:rPr>
              <w:t xml:space="preserve">30 </w:t>
            </w:r>
            <w:r w:rsidRPr="00E87025">
              <w:rPr>
                <w:rFonts w:cs="Arial"/>
                <w:color w:val="000000" w:themeColor="text1"/>
              </w:rPr>
              <w:t>‐</w:t>
            </w:r>
            <w:r w:rsidRPr="00E87025">
              <w:rPr>
                <w:rFonts w:ascii="Arial" w:hAnsi="Arial" w:cs="Arial"/>
                <w:color w:val="000000" w:themeColor="text1"/>
              </w:rPr>
              <w:t>90</w:t>
            </w:r>
          </w:p>
        </w:tc>
        <w:tc>
          <w:tcPr>
            <w:tcW w:w="1276" w:type="dxa"/>
            <w:shd w:val="clear" w:color="auto" w:fill="76933C"/>
            <w:vAlign w:val="center"/>
          </w:tcPr>
          <w:p w:rsidR="007F7BE6" w:rsidRPr="00E87025" w:rsidRDefault="007F7BE6" w:rsidP="007F7BE6">
            <w:pPr>
              <w:pStyle w:val="TableParagraph"/>
              <w:spacing w:before="40" w:after="20" w:line="240" w:lineRule="auto"/>
              <w:ind w:right="1"/>
              <w:rPr>
                <w:rFonts w:ascii="Arial" w:hAnsi="Arial" w:cs="Arial"/>
                <w:color w:val="000000" w:themeColor="text1"/>
              </w:rPr>
            </w:pPr>
            <w:r w:rsidRPr="00E87025">
              <w:rPr>
                <w:rFonts w:ascii="Arial" w:hAnsi="Arial" w:cs="Arial"/>
                <w:color w:val="000000" w:themeColor="text1"/>
              </w:rPr>
              <w:t xml:space="preserve">60 </w:t>
            </w:r>
            <w:r w:rsidRPr="00E87025">
              <w:rPr>
                <w:rFonts w:cs="Arial"/>
                <w:color w:val="000000" w:themeColor="text1"/>
              </w:rPr>
              <w:t>‐</w:t>
            </w:r>
            <w:r w:rsidRPr="00E87025">
              <w:rPr>
                <w:rFonts w:ascii="Arial" w:hAnsi="Arial" w:cs="Arial"/>
                <w:color w:val="000000" w:themeColor="text1"/>
              </w:rPr>
              <w:t xml:space="preserve"> 120</w:t>
            </w:r>
          </w:p>
        </w:tc>
      </w:tr>
    </w:tbl>
    <w:p w:rsidR="007F7BE6" w:rsidRPr="008F457C" w:rsidRDefault="001525CC" w:rsidP="00E87025">
      <w:pPr>
        <w:jc w:val="center"/>
        <w:rPr>
          <w:rFonts w:ascii="Times New Roman" w:hAnsi="Times New Roman"/>
          <w:sz w:val="20"/>
        </w:rPr>
      </w:pPr>
      <w:r w:rsidRPr="000B3BEF">
        <w:rPr>
          <w:rFonts w:ascii="Arial" w:hAnsi="Arial" w:cs="Arial"/>
          <w:b/>
          <w:szCs w:val="22"/>
        </w:rPr>
        <w:t>Bảng K.</w:t>
      </w:r>
      <w:r>
        <w:rPr>
          <w:rFonts w:ascii="Arial" w:hAnsi="Arial" w:cs="Arial"/>
          <w:b/>
          <w:szCs w:val="22"/>
        </w:rPr>
        <w:t>2</w:t>
      </w:r>
      <w:r w:rsidRPr="000B3BEF">
        <w:rPr>
          <w:rFonts w:ascii="Arial" w:hAnsi="Arial" w:cs="Arial"/>
          <w:b/>
          <w:szCs w:val="22"/>
        </w:rPr>
        <w:t xml:space="preserve">. </w:t>
      </w:r>
      <w:r>
        <w:rPr>
          <w:rFonts w:ascii="Arial" w:hAnsi="Arial" w:cs="Arial"/>
          <w:szCs w:val="22"/>
        </w:rPr>
        <w:t>T</w:t>
      </w:r>
      <w:r w:rsidRPr="000B3BEF">
        <w:rPr>
          <w:rFonts w:ascii="Arial" w:hAnsi="Arial" w:cs="Arial"/>
          <w:szCs w:val="22"/>
        </w:rPr>
        <w:t>uổi thọ</w:t>
      </w:r>
      <w:r>
        <w:rPr>
          <w:rFonts w:ascii="Arial" w:hAnsi="Arial" w:cs="Arial"/>
          <w:szCs w:val="22"/>
        </w:rPr>
        <w:t xml:space="preserve"> chống ăn mòn dự báo</w:t>
      </w:r>
      <w:r w:rsidRPr="000B3BEF">
        <w:rPr>
          <w:rFonts w:ascii="Arial" w:hAnsi="Arial" w:cs="Arial"/>
          <w:szCs w:val="22"/>
        </w:rPr>
        <w:t xml:space="preserve"> của sản phẩm</w:t>
      </w:r>
      <w:r>
        <w:rPr>
          <w:rFonts w:ascii="Arial" w:hAnsi="Arial" w:cs="Arial"/>
          <w:szCs w:val="22"/>
        </w:rPr>
        <w:t xml:space="preserve"> thép siêu mạ điều kiện áp dụng đặc biệt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2268"/>
        <w:gridCol w:w="993"/>
        <w:gridCol w:w="1134"/>
        <w:gridCol w:w="1275"/>
        <w:gridCol w:w="1276"/>
        <w:gridCol w:w="1843"/>
        <w:gridCol w:w="1276"/>
        <w:gridCol w:w="1275"/>
        <w:gridCol w:w="1985"/>
      </w:tblGrid>
      <w:tr w:rsidR="007F7BE6" w:rsidRPr="008F457C" w:rsidTr="00752AC7">
        <w:trPr>
          <w:trHeight w:val="220"/>
        </w:trPr>
        <w:tc>
          <w:tcPr>
            <w:tcW w:w="4395" w:type="dxa"/>
            <w:gridSpan w:val="3"/>
            <w:vMerge w:val="restart"/>
            <w:tcBorders>
              <w:top w:val="nil"/>
              <w:left w:val="nil"/>
            </w:tcBorders>
          </w:tcPr>
          <w:p w:rsidR="007F7BE6" w:rsidRPr="008F457C" w:rsidRDefault="007F7BE6" w:rsidP="001525CC">
            <w:pPr>
              <w:pStyle w:val="TableParagraph"/>
              <w:tabs>
                <w:tab w:val="left" w:pos="36"/>
              </w:tabs>
              <w:spacing w:line="240" w:lineRule="auto"/>
              <w:ind w:left="0" w:right="3031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064" w:type="dxa"/>
            <w:gridSpan w:val="7"/>
            <w:tcBorders>
              <w:bottom w:val="single" w:sz="6" w:space="0" w:color="000000"/>
            </w:tcBorders>
          </w:tcPr>
          <w:p w:rsidR="007F7BE6" w:rsidRPr="00E87025" w:rsidRDefault="007F7BE6" w:rsidP="00E87025">
            <w:pPr>
              <w:pStyle w:val="TableParagraph"/>
              <w:spacing w:before="60" w:after="40" w:line="240" w:lineRule="auto"/>
              <w:ind w:left="0" w:right="28"/>
              <w:rPr>
                <w:rFonts w:ascii="Arial" w:hAnsi="Arial" w:cs="Arial"/>
                <w:sz w:val="16"/>
              </w:rPr>
            </w:pPr>
            <w:r w:rsidRPr="00E87025">
              <w:rPr>
                <w:rFonts w:ascii="Arial" w:hAnsi="Arial" w:cs="Arial"/>
                <w:b/>
                <w:w w:val="105"/>
              </w:rPr>
              <w:t xml:space="preserve">Dự đoán tuổi thọ của sản phẩm theo năm </w:t>
            </w:r>
            <w:r w:rsidRPr="00E87025">
              <w:rPr>
                <w:rFonts w:ascii="Arial" w:hAnsi="Arial" w:cs="Arial"/>
                <w:b/>
                <w:w w:val="105"/>
                <w:vertAlign w:val="superscript"/>
              </w:rPr>
              <w:t>1)</w:t>
            </w:r>
          </w:p>
        </w:tc>
      </w:tr>
      <w:tr w:rsidR="007F7BE6" w:rsidRPr="008F457C" w:rsidTr="00752AC7">
        <w:trPr>
          <w:trHeight w:val="436"/>
        </w:trPr>
        <w:tc>
          <w:tcPr>
            <w:tcW w:w="4395" w:type="dxa"/>
            <w:gridSpan w:val="3"/>
            <w:vMerge/>
            <w:tcBorders>
              <w:top w:val="nil"/>
              <w:left w:val="nil"/>
            </w:tcBorders>
          </w:tcPr>
          <w:p w:rsidR="007F7BE6" w:rsidRPr="008F457C" w:rsidRDefault="007F7BE6" w:rsidP="001525C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7F7BE6" w:rsidRPr="00E87025" w:rsidRDefault="007F7BE6" w:rsidP="00752AC7">
            <w:pPr>
              <w:pStyle w:val="TableParagraph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  <w:r w:rsidRPr="00E87025">
              <w:rPr>
                <w:rFonts w:ascii="Arial" w:hAnsi="Arial" w:cs="Arial"/>
                <w:w w:val="105"/>
              </w:rPr>
              <w:t>Diện tích  phủ nhỏ nhất (g/m</w:t>
            </w:r>
            <w:r w:rsidRPr="00E87025">
              <w:rPr>
                <w:rFonts w:ascii="Arial" w:hAnsi="Arial" w:cs="Arial"/>
                <w:w w:val="105"/>
                <w:vertAlign w:val="superscript"/>
              </w:rPr>
              <w:t>2</w:t>
            </w:r>
            <w:r w:rsidRPr="00E87025">
              <w:rPr>
                <w:rFonts w:ascii="Arial" w:hAnsi="Arial" w:cs="Arial"/>
                <w:w w:val="105"/>
              </w:rPr>
              <w:t>)</w:t>
            </w:r>
          </w:p>
        </w:tc>
        <w:tc>
          <w:tcPr>
            <w:tcW w:w="439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752AC7" w:rsidRPr="00752AC7" w:rsidRDefault="007F7BE6" w:rsidP="00752AC7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752AC7">
              <w:rPr>
                <w:rFonts w:ascii="Arial" w:hAnsi="Arial" w:cs="Arial"/>
                <w:b/>
              </w:rPr>
              <w:t xml:space="preserve">C4 (gần biển, độ mặn trung bình) </w:t>
            </w:r>
            <w:r w:rsidRPr="00752AC7">
              <w:rPr>
                <w:rFonts w:ascii="Arial" w:hAnsi="Arial" w:cs="Arial"/>
                <w:b/>
                <w:vertAlign w:val="superscript"/>
              </w:rPr>
              <w:t>2)</w:t>
            </w:r>
          </w:p>
          <w:p w:rsidR="007F7BE6" w:rsidRPr="00E87025" w:rsidRDefault="007F7BE6" w:rsidP="00752AC7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  <w:r w:rsidRPr="00752AC7">
              <w:rPr>
                <w:rFonts w:ascii="Arial" w:hAnsi="Arial" w:cs="Arial"/>
                <w:w w:val="105"/>
              </w:rPr>
              <w:t xml:space="preserve">Giả thiết khối lượng phủ mất mát </w:t>
            </w:r>
            <w:r w:rsidR="001525CC" w:rsidRPr="00752AC7">
              <w:rPr>
                <w:rFonts w:ascii="Arial" w:hAnsi="Arial" w:cs="Arial"/>
                <w:w w:val="105"/>
              </w:rPr>
              <w:t xml:space="preserve"> </w:t>
            </w:r>
            <w:r w:rsidRPr="00752AC7">
              <w:rPr>
                <w:rFonts w:ascii="Arial" w:hAnsi="Arial" w:cs="Arial"/>
                <w:w w:val="105"/>
              </w:rPr>
              <w:t xml:space="preserve">&gt; 15 </w:t>
            </w:r>
            <w:r w:rsidRPr="00752AC7">
              <w:rPr>
                <w:rFonts w:cs="Arial"/>
                <w:w w:val="105"/>
              </w:rPr>
              <w:t>‐</w:t>
            </w:r>
            <w:r w:rsidRPr="00752AC7">
              <w:rPr>
                <w:rFonts w:ascii="Arial" w:hAnsi="Arial" w:cs="Arial"/>
                <w:spacing w:val="-12"/>
                <w:w w:val="105"/>
              </w:rPr>
              <w:t xml:space="preserve"> </w:t>
            </w:r>
            <w:r w:rsidRPr="00752AC7">
              <w:rPr>
                <w:rFonts w:ascii="Arial" w:hAnsi="Arial" w:cs="Arial"/>
                <w:w w:val="105"/>
              </w:rPr>
              <w:t>30</w:t>
            </w:r>
            <w:r w:rsidRPr="00752AC7">
              <w:rPr>
                <w:rFonts w:ascii="Arial" w:hAnsi="Arial" w:cs="Arial"/>
                <w:spacing w:val="11"/>
                <w:w w:val="105"/>
              </w:rPr>
              <w:t xml:space="preserve"> </w:t>
            </w:r>
            <w:r w:rsidRPr="00752AC7">
              <w:rPr>
                <w:rFonts w:ascii="Arial" w:hAnsi="Arial" w:cs="Arial"/>
                <w:w w:val="105"/>
              </w:rPr>
              <w:t>g/m</w:t>
            </w:r>
            <w:r w:rsidRPr="00752AC7">
              <w:rPr>
                <w:rFonts w:ascii="Arial" w:hAnsi="Arial" w:cs="Arial"/>
                <w:w w:val="105"/>
                <w:vertAlign w:val="superscript"/>
              </w:rPr>
              <w:t>2</w:t>
            </w:r>
            <w:r w:rsidRPr="00752AC7">
              <w:rPr>
                <w:rFonts w:ascii="Arial" w:hAnsi="Arial" w:cs="Arial"/>
                <w:w w:val="105"/>
              </w:rPr>
              <w:t>/năm</w:t>
            </w:r>
            <w:r w:rsidR="001525CC" w:rsidRPr="00752AC7">
              <w:rPr>
                <w:rFonts w:ascii="Arial" w:hAnsi="Arial" w:cs="Arial"/>
                <w:w w:val="105"/>
              </w:rPr>
              <w:t xml:space="preserve"> </w:t>
            </w:r>
            <w:r w:rsidRPr="00752AC7">
              <w:rPr>
                <w:rFonts w:ascii="Arial" w:hAnsi="Arial" w:cs="Arial"/>
                <w:w w:val="105"/>
              </w:rPr>
              <w:t>của kẽm</w:t>
            </w:r>
          </w:p>
        </w:tc>
        <w:tc>
          <w:tcPr>
            <w:tcW w:w="4536" w:type="dxa"/>
            <w:gridSpan w:val="3"/>
            <w:vMerge w:val="restart"/>
            <w:tcBorders>
              <w:bottom w:val="single" w:sz="4" w:space="0" w:color="000000"/>
            </w:tcBorders>
            <w:vAlign w:val="center"/>
          </w:tcPr>
          <w:p w:rsidR="00E87025" w:rsidRPr="00E87025" w:rsidRDefault="007F7BE6" w:rsidP="00752AC7">
            <w:pPr>
              <w:pStyle w:val="TableParagraph"/>
              <w:spacing w:line="240" w:lineRule="auto"/>
              <w:ind w:left="17"/>
              <w:rPr>
                <w:rFonts w:ascii="Arial" w:hAnsi="Arial" w:cs="Arial"/>
                <w:b/>
                <w:vertAlign w:val="superscript"/>
              </w:rPr>
            </w:pPr>
            <w:r w:rsidRPr="00E87025">
              <w:rPr>
                <w:rFonts w:ascii="Arial" w:hAnsi="Arial" w:cs="Arial"/>
                <w:b/>
              </w:rPr>
              <w:t xml:space="preserve">C5 (ngoài biển) </w:t>
            </w:r>
            <w:r w:rsidRPr="00E87025">
              <w:rPr>
                <w:rFonts w:ascii="Arial" w:hAnsi="Arial" w:cs="Arial"/>
                <w:b/>
                <w:vertAlign w:val="superscript"/>
              </w:rPr>
              <w:t>2)</w:t>
            </w:r>
          </w:p>
          <w:p w:rsidR="007F7BE6" w:rsidRPr="00E87025" w:rsidRDefault="007F7BE6" w:rsidP="00752AC7">
            <w:pPr>
              <w:pStyle w:val="TableParagraph"/>
              <w:spacing w:line="240" w:lineRule="auto"/>
              <w:ind w:left="17"/>
              <w:rPr>
                <w:rFonts w:ascii="Arial" w:hAnsi="Arial" w:cs="Arial"/>
              </w:rPr>
            </w:pPr>
            <w:r w:rsidRPr="00E87025">
              <w:rPr>
                <w:rFonts w:ascii="Arial" w:hAnsi="Arial" w:cs="Arial"/>
                <w:w w:val="105"/>
              </w:rPr>
              <w:t xml:space="preserve">Giả thiết khối lượng phủ mất mát &gt; 30 </w:t>
            </w:r>
            <w:r w:rsidRPr="00E87025">
              <w:rPr>
                <w:rFonts w:cs="Arial"/>
                <w:w w:val="105"/>
              </w:rPr>
              <w:t>‐</w:t>
            </w:r>
            <w:r w:rsidRPr="00E87025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E87025">
              <w:rPr>
                <w:rFonts w:ascii="Arial" w:hAnsi="Arial" w:cs="Arial"/>
                <w:w w:val="105"/>
              </w:rPr>
              <w:t>60</w:t>
            </w:r>
            <w:r w:rsidRPr="00E87025">
              <w:rPr>
                <w:rFonts w:ascii="Arial" w:hAnsi="Arial" w:cs="Arial"/>
                <w:spacing w:val="11"/>
                <w:w w:val="105"/>
              </w:rPr>
              <w:t xml:space="preserve"> </w:t>
            </w:r>
            <w:r w:rsidRPr="00E87025">
              <w:rPr>
                <w:rFonts w:ascii="Arial" w:hAnsi="Arial" w:cs="Arial"/>
                <w:w w:val="105"/>
              </w:rPr>
              <w:t>g/m</w:t>
            </w:r>
            <w:r w:rsidRPr="00E87025">
              <w:rPr>
                <w:rFonts w:ascii="Arial" w:hAnsi="Arial" w:cs="Arial"/>
                <w:w w:val="105"/>
                <w:vertAlign w:val="superscript"/>
              </w:rPr>
              <w:t>2</w:t>
            </w:r>
            <w:r w:rsidR="00752AC7">
              <w:rPr>
                <w:rFonts w:ascii="Arial" w:hAnsi="Arial" w:cs="Arial"/>
                <w:w w:val="105"/>
              </w:rPr>
              <w:t xml:space="preserve">/năm </w:t>
            </w:r>
            <w:r w:rsidRPr="00E87025">
              <w:rPr>
                <w:rFonts w:ascii="Arial" w:hAnsi="Arial" w:cs="Arial"/>
                <w:w w:val="105"/>
              </w:rPr>
              <w:t>của kẽm</w:t>
            </w:r>
          </w:p>
        </w:tc>
      </w:tr>
      <w:tr w:rsidR="007F7BE6" w:rsidRPr="008F457C" w:rsidTr="00752AC7">
        <w:trPr>
          <w:trHeight w:val="273"/>
        </w:trPr>
        <w:tc>
          <w:tcPr>
            <w:tcW w:w="1134" w:type="dxa"/>
            <w:vMerge w:val="restart"/>
            <w:vAlign w:val="center"/>
          </w:tcPr>
          <w:p w:rsidR="007F7BE6" w:rsidRPr="00E87025" w:rsidRDefault="00E87025" w:rsidP="00752AC7">
            <w:pPr>
              <w:pStyle w:val="TableParagraph"/>
              <w:spacing w:before="40" w:after="20" w:line="240" w:lineRule="auto"/>
              <w:ind w:left="21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5"/>
              </w:rPr>
              <w:t>Đườ</w:t>
            </w:r>
            <w:r w:rsidRPr="007F7BE6">
              <w:rPr>
                <w:rFonts w:ascii="Arial" w:hAnsi="Arial" w:cs="Arial"/>
                <w:w w:val="105"/>
              </w:rPr>
              <w:t>ng kính</w:t>
            </w:r>
            <w:r>
              <w:rPr>
                <w:rFonts w:ascii="Arial" w:hAnsi="Arial" w:cs="Arial"/>
                <w:w w:val="105"/>
              </w:rPr>
              <w:t xml:space="preserve"> sợi thép</w:t>
            </w:r>
            <w:r w:rsidRPr="007F7BE6">
              <w:rPr>
                <w:rFonts w:ascii="Arial" w:hAnsi="Arial" w:cs="Arial"/>
                <w:w w:val="105"/>
              </w:rPr>
              <w:t xml:space="preserve"> (mm)</w:t>
            </w:r>
          </w:p>
        </w:tc>
        <w:tc>
          <w:tcPr>
            <w:tcW w:w="2268" w:type="dxa"/>
            <w:vMerge w:val="restart"/>
            <w:vAlign w:val="center"/>
          </w:tcPr>
          <w:p w:rsidR="007F7BE6" w:rsidRPr="00E87025" w:rsidRDefault="007F7BE6" w:rsidP="00752AC7">
            <w:pPr>
              <w:pStyle w:val="TableParagraph"/>
              <w:spacing w:before="40" w:after="20" w:line="240" w:lineRule="auto"/>
              <w:ind w:left="0"/>
              <w:rPr>
                <w:rFonts w:ascii="Arial" w:hAnsi="Arial" w:cs="Arial"/>
              </w:rPr>
            </w:pPr>
            <w:r w:rsidRPr="00E87025">
              <w:rPr>
                <w:rFonts w:ascii="Arial" w:hAnsi="Arial" w:cs="Arial"/>
              </w:rPr>
              <w:t>Loại sản phẩm</w:t>
            </w:r>
          </w:p>
        </w:tc>
        <w:tc>
          <w:tcPr>
            <w:tcW w:w="993" w:type="dxa"/>
            <w:vMerge w:val="restart"/>
            <w:vAlign w:val="center"/>
          </w:tcPr>
          <w:p w:rsidR="007F7BE6" w:rsidRPr="00E87025" w:rsidRDefault="007F7BE6" w:rsidP="00752AC7">
            <w:pPr>
              <w:pStyle w:val="TableParagraph"/>
              <w:spacing w:before="40" w:after="20" w:line="240" w:lineRule="auto"/>
              <w:ind w:left="0"/>
              <w:rPr>
                <w:rFonts w:ascii="Arial" w:hAnsi="Arial" w:cs="Arial"/>
              </w:rPr>
            </w:pPr>
            <w:r w:rsidRPr="00E87025">
              <w:rPr>
                <w:rFonts w:ascii="Arial" w:hAnsi="Arial" w:cs="Arial"/>
              </w:rPr>
              <w:t>Loại phủ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7F7BE6" w:rsidRPr="00E87025" w:rsidRDefault="007F7BE6" w:rsidP="00752AC7">
            <w:pPr>
              <w:spacing w:before="0" w:after="100" w:afterAutospacing="1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7BE6" w:rsidRPr="00E87025" w:rsidRDefault="007F7BE6" w:rsidP="00752AC7">
            <w:pPr>
              <w:spacing w:before="0" w:after="100" w:afterAutospacing="1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F7BE6" w:rsidRPr="00E87025" w:rsidRDefault="007F7BE6" w:rsidP="00752AC7">
            <w:pPr>
              <w:spacing w:before="0" w:after="100" w:afterAutospacing="1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2AC7" w:rsidRPr="008F457C" w:rsidTr="00752AC7">
        <w:trPr>
          <w:trHeight w:val="192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752AC7" w:rsidRPr="00E87025" w:rsidRDefault="00752AC7" w:rsidP="001525CC">
            <w:pPr>
              <w:spacing w:before="40" w:after="2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752AC7" w:rsidRPr="00E87025" w:rsidRDefault="00752AC7" w:rsidP="001525CC">
            <w:pPr>
              <w:spacing w:before="40" w:after="2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752AC7" w:rsidRPr="00E87025" w:rsidRDefault="00752AC7" w:rsidP="00752AC7">
            <w:pPr>
              <w:spacing w:before="40" w:after="2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52AC7" w:rsidRPr="00E87025" w:rsidRDefault="00752AC7" w:rsidP="00752AC7">
            <w:pPr>
              <w:spacing w:before="0" w:after="100" w:afterAutospacing="1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</w:tcBorders>
            <w:vAlign w:val="center"/>
          </w:tcPr>
          <w:p w:rsidR="00752AC7" w:rsidRPr="007F7BE6" w:rsidRDefault="00752AC7" w:rsidP="00752AC7">
            <w:pPr>
              <w:pStyle w:val="TableParagraph"/>
              <w:spacing w:line="240" w:lineRule="auto"/>
              <w:ind w:left="19"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5"/>
              </w:rPr>
              <w:t>Mạ k</w:t>
            </w:r>
            <w:r w:rsidRPr="007F7BE6">
              <w:rPr>
                <w:rFonts w:ascii="Arial" w:hAnsi="Arial" w:cs="Arial"/>
                <w:w w:val="105"/>
              </w:rPr>
              <w:t>ẽm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:rsidR="00752AC7" w:rsidRPr="007F7BE6" w:rsidRDefault="00752AC7" w:rsidP="00752AC7">
            <w:pPr>
              <w:pStyle w:val="TableParagraph"/>
              <w:spacing w:line="240" w:lineRule="auto"/>
              <w:ind w:right="1"/>
              <w:rPr>
                <w:rFonts w:ascii="Arial" w:hAnsi="Arial" w:cs="Arial"/>
              </w:rPr>
            </w:pPr>
            <w:r w:rsidRPr="007F7BE6">
              <w:rPr>
                <w:rFonts w:ascii="Arial" w:hAnsi="Arial" w:cs="Arial"/>
                <w:w w:val="105"/>
              </w:rPr>
              <w:t>Siêu mạ</w:t>
            </w:r>
          </w:p>
        </w:tc>
        <w:tc>
          <w:tcPr>
            <w:tcW w:w="1843" w:type="dxa"/>
            <w:tcBorders>
              <w:top w:val="single" w:sz="6" w:space="0" w:color="000000"/>
            </w:tcBorders>
            <w:vAlign w:val="center"/>
          </w:tcPr>
          <w:p w:rsidR="00752AC7" w:rsidRPr="007F7BE6" w:rsidRDefault="00752AC7" w:rsidP="00752AC7">
            <w:pPr>
              <w:pStyle w:val="TableParagraph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5"/>
              </w:rPr>
              <w:t>M</w:t>
            </w:r>
            <w:r w:rsidRPr="007F7BE6">
              <w:rPr>
                <w:rFonts w:ascii="Arial" w:hAnsi="Arial" w:cs="Arial"/>
                <w:w w:val="105"/>
              </w:rPr>
              <w:t>ạ</w:t>
            </w:r>
            <w:r>
              <w:rPr>
                <w:rFonts w:ascii="Arial" w:hAnsi="Arial" w:cs="Arial"/>
                <w:w w:val="105"/>
              </w:rPr>
              <w:t xml:space="preserve"> siêu </w:t>
            </w:r>
            <w:r>
              <w:rPr>
                <w:rFonts w:ascii="Arial" w:hAnsi="Arial" w:cs="Arial"/>
                <w:w w:val="105"/>
              </w:rPr>
              <w:t>đặc biệt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752AC7" w:rsidRPr="007F7BE6" w:rsidRDefault="00752AC7" w:rsidP="00752AC7">
            <w:pPr>
              <w:pStyle w:val="TableParagraph"/>
              <w:spacing w:line="240" w:lineRule="auto"/>
              <w:ind w:left="19"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5"/>
              </w:rPr>
              <w:t>Mạ k</w:t>
            </w:r>
            <w:r w:rsidRPr="007F7BE6">
              <w:rPr>
                <w:rFonts w:ascii="Arial" w:hAnsi="Arial" w:cs="Arial"/>
                <w:w w:val="105"/>
              </w:rPr>
              <w:t>ẽm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vAlign w:val="center"/>
          </w:tcPr>
          <w:p w:rsidR="00752AC7" w:rsidRPr="007F7BE6" w:rsidRDefault="00752AC7" w:rsidP="00752AC7">
            <w:pPr>
              <w:pStyle w:val="TableParagraph"/>
              <w:spacing w:line="240" w:lineRule="auto"/>
              <w:ind w:right="1"/>
              <w:rPr>
                <w:rFonts w:ascii="Arial" w:hAnsi="Arial" w:cs="Arial"/>
              </w:rPr>
            </w:pPr>
            <w:r w:rsidRPr="007F7BE6">
              <w:rPr>
                <w:rFonts w:ascii="Arial" w:hAnsi="Arial" w:cs="Arial"/>
                <w:w w:val="105"/>
              </w:rPr>
              <w:t>Siêu mạ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752AC7" w:rsidRPr="007F7BE6" w:rsidRDefault="00752AC7" w:rsidP="00752AC7">
            <w:pPr>
              <w:pStyle w:val="TableParagraph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5"/>
              </w:rPr>
              <w:t>M</w:t>
            </w:r>
            <w:r w:rsidRPr="007F7BE6">
              <w:rPr>
                <w:rFonts w:ascii="Arial" w:hAnsi="Arial" w:cs="Arial"/>
                <w:w w:val="105"/>
              </w:rPr>
              <w:t>ạ</w:t>
            </w:r>
            <w:r>
              <w:rPr>
                <w:rFonts w:ascii="Arial" w:hAnsi="Arial" w:cs="Arial"/>
                <w:w w:val="105"/>
              </w:rPr>
              <w:t xml:space="preserve"> siêu </w:t>
            </w:r>
            <w:r>
              <w:rPr>
                <w:rFonts w:ascii="Arial" w:hAnsi="Arial" w:cs="Arial"/>
                <w:w w:val="105"/>
              </w:rPr>
              <w:t>đặc biệt</w:t>
            </w:r>
          </w:p>
        </w:tc>
      </w:tr>
      <w:tr w:rsidR="00752AC7" w:rsidRPr="008F457C" w:rsidTr="00752AC7">
        <w:trPr>
          <w:trHeight w:val="210"/>
        </w:trPr>
        <w:tc>
          <w:tcPr>
            <w:tcW w:w="1134" w:type="dxa"/>
            <w:vAlign w:val="center"/>
          </w:tcPr>
          <w:p w:rsidR="007F7BE6" w:rsidRPr="00E87025" w:rsidRDefault="007F7BE6" w:rsidP="001525CC">
            <w:pPr>
              <w:pStyle w:val="TableParagraph"/>
              <w:spacing w:before="40" w:after="20" w:line="240" w:lineRule="auto"/>
              <w:ind w:left="23"/>
              <w:rPr>
                <w:rFonts w:ascii="Arial" w:hAnsi="Arial" w:cs="Arial"/>
              </w:rPr>
            </w:pPr>
            <w:r w:rsidRPr="00E87025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Align w:val="center"/>
          </w:tcPr>
          <w:p w:rsidR="007F7BE6" w:rsidRPr="00E87025" w:rsidRDefault="007F7BE6" w:rsidP="001525CC">
            <w:pPr>
              <w:pStyle w:val="TableParagraph"/>
              <w:tabs>
                <w:tab w:val="left" w:pos="2410"/>
              </w:tabs>
              <w:spacing w:before="40" w:after="20" w:line="240" w:lineRule="auto"/>
              <w:ind w:left="0"/>
              <w:rPr>
                <w:rFonts w:ascii="Arial" w:hAnsi="Arial" w:cs="Arial"/>
              </w:rPr>
            </w:pPr>
            <w:r w:rsidRPr="00E87025">
              <w:rPr>
                <w:rFonts w:ascii="Arial" w:hAnsi="Arial" w:cs="Arial"/>
              </w:rPr>
              <w:t>DELTAX</w:t>
            </w:r>
          </w:p>
        </w:tc>
        <w:tc>
          <w:tcPr>
            <w:tcW w:w="993" w:type="dxa"/>
            <w:vAlign w:val="center"/>
          </w:tcPr>
          <w:p w:rsidR="007F7BE6" w:rsidRPr="00E87025" w:rsidRDefault="007F7BE6" w:rsidP="00752AC7">
            <w:pPr>
              <w:pStyle w:val="TableParagraph"/>
              <w:spacing w:before="40" w:after="20" w:line="240" w:lineRule="auto"/>
              <w:ind w:left="0"/>
              <w:rPr>
                <w:rFonts w:ascii="Arial" w:hAnsi="Arial" w:cs="Arial"/>
              </w:rPr>
            </w:pPr>
            <w:r w:rsidRPr="00E87025">
              <w:rPr>
                <w:rFonts w:ascii="Arial" w:hAnsi="Arial" w:cs="Arial"/>
              </w:rPr>
              <w:t>B</w:t>
            </w:r>
          </w:p>
        </w:tc>
        <w:tc>
          <w:tcPr>
            <w:tcW w:w="1134" w:type="dxa"/>
            <w:vAlign w:val="center"/>
          </w:tcPr>
          <w:p w:rsidR="007F7BE6" w:rsidRPr="00E87025" w:rsidRDefault="007F7BE6" w:rsidP="00752AC7">
            <w:pPr>
              <w:pStyle w:val="TableParagraph"/>
              <w:spacing w:before="40" w:after="20" w:line="240" w:lineRule="auto"/>
              <w:ind w:left="0"/>
              <w:rPr>
                <w:rFonts w:ascii="Arial" w:hAnsi="Arial" w:cs="Arial"/>
              </w:rPr>
            </w:pPr>
            <w:r w:rsidRPr="00E87025">
              <w:rPr>
                <w:rFonts w:ascii="Arial" w:hAnsi="Arial" w:cs="Arial"/>
              </w:rPr>
              <w:t>115</w:t>
            </w:r>
          </w:p>
        </w:tc>
        <w:tc>
          <w:tcPr>
            <w:tcW w:w="1275" w:type="dxa"/>
            <w:vAlign w:val="center"/>
          </w:tcPr>
          <w:p w:rsidR="007F7BE6" w:rsidRPr="00E87025" w:rsidRDefault="007F7BE6" w:rsidP="00752AC7">
            <w:pPr>
              <w:pStyle w:val="TableParagraph"/>
              <w:spacing w:before="40" w:after="20" w:line="240" w:lineRule="auto"/>
              <w:ind w:left="19" w:right="2"/>
              <w:rPr>
                <w:rFonts w:ascii="Arial" w:hAnsi="Arial" w:cs="Arial"/>
              </w:rPr>
            </w:pPr>
            <w:r w:rsidRPr="00E87025">
              <w:rPr>
                <w:rFonts w:ascii="Arial" w:hAnsi="Arial" w:cs="Arial"/>
              </w:rPr>
              <w:t>3</w:t>
            </w:r>
            <w:r w:rsidR="00752AC7">
              <w:rPr>
                <w:rFonts w:ascii="Arial" w:hAnsi="Arial" w:cs="Arial"/>
              </w:rPr>
              <w:t>,</w:t>
            </w:r>
            <w:r w:rsidRPr="00E87025">
              <w:rPr>
                <w:rFonts w:ascii="Arial" w:hAnsi="Arial" w:cs="Arial"/>
              </w:rPr>
              <w:t xml:space="preserve">8 </w:t>
            </w:r>
            <w:r w:rsidRPr="00E87025">
              <w:rPr>
                <w:rFonts w:cs="Arial"/>
              </w:rPr>
              <w:t>‐</w:t>
            </w:r>
            <w:r w:rsidRPr="00E87025">
              <w:rPr>
                <w:rFonts w:ascii="Arial" w:hAnsi="Arial" w:cs="Arial"/>
              </w:rPr>
              <w:t xml:space="preserve"> 7</w:t>
            </w:r>
            <w:r w:rsidR="00752AC7">
              <w:rPr>
                <w:rFonts w:ascii="Arial" w:hAnsi="Arial" w:cs="Arial"/>
              </w:rPr>
              <w:t>,</w:t>
            </w:r>
            <w:r w:rsidRPr="00E87025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vAlign w:val="center"/>
          </w:tcPr>
          <w:p w:rsidR="007F7BE6" w:rsidRPr="00E87025" w:rsidRDefault="00752AC7" w:rsidP="001525CC">
            <w:pPr>
              <w:pStyle w:val="TableParagraph"/>
              <w:spacing w:before="40" w:after="20" w:line="240" w:lineRule="auto"/>
              <w:ind w:left="24"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</w:t>
            </w:r>
            <w:r w:rsidR="007F7BE6" w:rsidRPr="00E87025">
              <w:rPr>
                <w:rFonts w:ascii="Arial" w:hAnsi="Arial" w:cs="Arial"/>
              </w:rPr>
              <w:t xml:space="preserve">5 </w:t>
            </w:r>
            <w:r w:rsidR="007F7BE6" w:rsidRPr="00E87025">
              <w:rPr>
                <w:rFonts w:cs="Arial"/>
              </w:rPr>
              <w:t>‐</w:t>
            </w:r>
            <w:r w:rsidR="007F7BE6" w:rsidRPr="00E87025">
              <w:rPr>
                <w:rFonts w:ascii="Arial" w:hAnsi="Arial" w:cs="Arial"/>
              </w:rPr>
              <w:t>23</w:t>
            </w:r>
          </w:p>
        </w:tc>
        <w:tc>
          <w:tcPr>
            <w:tcW w:w="1843" w:type="dxa"/>
            <w:shd w:val="clear" w:color="auto" w:fill="D8E4BC"/>
            <w:vAlign w:val="center"/>
          </w:tcPr>
          <w:p w:rsidR="007F7BE6" w:rsidRPr="00E87025" w:rsidRDefault="007F7BE6" w:rsidP="001525CC">
            <w:pPr>
              <w:pStyle w:val="TableParagraph"/>
              <w:spacing w:before="40" w:after="20" w:line="240" w:lineRule="auto"/>
              <w:ind w:right="38"/>
              <w:rPr>
                <w:rFonts w:ascii="Arial" w:hAnsi="Arial" w:cs="Arial"/>
              </w:rPr>
            </w:pPr>
            <w:r w:rsidRPr="00E87025">
              <w:rPr>
                <w:rFonts w:ascii="Arial" w:hAnsi="Arial" w:cs="Arial"/>
              </w:rPr>
              <w:t>23</w:t>
            </w:r>
            <w:r w:rsidRPr="00E87025">
              <w:rPr>
                <w:rFonts w:cs="Arial"/>
              </w:rPr>
              <w:t>‐</w:t>
            </w:r>
            <w:r w:rsidRPr="00E87025">
              <w:rPr>
                <w:rFonts w:ascii="Arial" w:hAnsi="Arial" w:cs="Arial"/>
              </w:rPr>
              <w:t>46</w:t>
            </w:r>
          </w:p>
        </w:tc>
        <w:tc>
          <w:tcPr>
            <w:tcW w:w="1276" w:type="dxa"/>
            <w:vAlign w:val="center"/>
          </w:tcPr>
          <w:p w:rsidR="007F7BE6" w:rsidRPr="00E87025" w:rsidRDefault="007F7BE6" w:rsidP="00752AC7">
            <w:pPr>
              <w:pStyle w:val="TableParagraph"/>
              <w:spacing w:before="40" w:after="20" w:line="240" w:lineRule="auto"/>
              <w:ind w:left="24" w:right="2"/>
              <w:rPr>
                <w:rFonts w:ascii="Arial" w:hAnsi="Arial" w:cs="Arial"/>
              </w:rPr>
            </w:pPr>
            <w:r w:rsidRPr="00E87025">
              <w:rPr>
                <w:rFonts w:ascii="Arial" w:hAnsi="Arial" w:cs="Arial"/>
              </w:rPr>
              <w:t>1</w:t>
            </w:r>
            <w:r w:rsidR="00752AC7">
              <w:rPr>
                <w:rFonts w:ascii="Arial" w:hAnsi="Arial" w:cs="Arial"/>
              </w:rPr>
              <w:t>,</w:t>
            </w:r>
            <w:r w:rsidRPr="00E87025">
              <w:rPr>
                <w:rFonts w:ascii="Arial" w:hAnsi="Arial" w:cs="Arial"/>
              </w:rPr>
              <w:t xml:space="preserve">9 </w:t>
            </w:r>
            <w:r w:rsidRPr="00E87025">
              <w:rPr>
                <w:rFonts w:cs="Arial"/>
              </w:rPr>
              <w:t>‐</w:t>
            </w:r>
            <w:r w:rsidR="00752AC7">
              <w:rPr>
                <w:rFonts w:ascii="Arial" w:hAnsi="Arial" w:cs="Arial"/>
              </w:rPr>
              <w:t xml:space="preserve"> 3,</w:t>
            </w:r>
            <w:r w:rsidRPr="00E87025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vAlign w:val="center"/>
          </w:tcPr>
          <w:p w:rsidR="007F7BE6" w:rsidRPr="00E87025" w:rsidRDefault="007F7BE6" w:rsidP="00752AC7">
            <w:pPr>
              <w:pStyle w:val="TableParagraph"/>
              <w:spacing w:before="40" w:after="20" w:line="240" w:lineRule="auto"/>
              <w:ind w:left="23" w:right="2"/>
              <w:rPr>
                <w:rFonts w:ascii="Arial" w:hAnsi="Arial" w:cs="Arial"/>
              </w:rPr>
            </w:pPr>
            <w:r w:rsidRPr="00E87025">
              <w:rPr>
                <w:rFonts w:ascii="Arial" w:hAnsi="Arial" w:cs="Arial"/>
              </w:rPr>
              <w:t>5</w:t>
            </w:r>
            <w:r w:rsidR="00752AC7">
              <w:rPr>
                <w:rFonts w:ascii="Arial" w:hAnsi="Arial" w:cs="Arial"/>
              </w:rPr>
              <w:t>,</w:t>
            </w:r>
            <w:r w:rsidRPr="00E87025">
              <w:rPr>
                <w:rFonts w:ascii="Arial" w:hAnsi="Arial" w:cs="Arial"/>
              </w:rPr>
              <w:t xml:space="preserve">8 </w:t>
            </w:r>
            <w:r w:rsidRPr="00E87025">
              <w:rPr>
                <w:rFonts w:cs="Arial"/>
              </w:rPr>
              <w:t>‐</w:t>
            </w:r>
            <w:r w:rsidRPr="00E87025">
              <w:rPr>
                <w:rFonts w:ascii="Arial" w:hAnsi="Arial" w:cs="Arial"/>
              </w:rPr>
              <w:t xml:space="preserve"> 11</w:t>
            </w:r>
            <w:r w:rsidR="00752AC7">
              <w:rPr>
                <w:rFonts w:ascii="Arial" w:hAnsi="Arial" w:cs="Arial"/>
              </w:rPr>
              <w:t>,</w:t>
            </w:r>
            <w:r w:rsidRPr="00E87025"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  <w:vAlign w:val="center"/>
          </w:tcPr>
          <w:p w:rsidR="007F7BE6" w:rsidRPr="00E87025" w:rsidRDefault="007F7BE6" w:rsidP="00752AC7">
            <w:pPr>
              <w:pStyle w:val="TableParagraph"/>
              <w:spacing w:before="40" w:after="20" w:line="240" w:lineRule="auto"/>
              <w:ind w:right="2"/>
              <w:rPr>
                <w:rFonts w:ascii="Arial" w:hAnsi="Arial" w:cs="Arial"/>
              </w:rPr>
            </w:pPr>
            <w:r w:rsidRPr="00E87025">
              <w:rPr>
                <w:rFonts w:ascii="Arial" w:hAnsi="Arial" w:cs="Arial"/>
              </w:rPr>
              <w:t>11</w:t>
            </w:r>
            <w:r w:rsidR="00752AC7">
              <w:rPr>
                <w:rFonts w:ascii="Arial" w:hAnsi="Arial" w:cs="Arial"/>
              </w:rPr>
              <w:t>,</w:t>
            </w:r>
            <w:r w:rsidRPr="00E87025">
              <w:rPr>
                <w:rFonts w:ascii="Arial" w:hAnsi="Arial" w:cs="Arial"/>
              </w:rPr>
              <w:t xml:space="preserve">5 </w:t>
            </w:r>
            <w:r w:rsidRPr="00E87025">
              <w:rPr>
                <w:rFonts w:cs="Arial"/>
              </w:rPr>
              <w:t>‐</w:t>
            </w:r>
            <w:r w:rsidRPr="00E87025">
              <w:rPr>
                <w:rFonts w:ascii="Arial" w:hAnsi="Arial" w:cs="Arial"/>
              </w:rPr>
              <w:t xml:space="preserve"> 23</w:t>
            </w:r>
          </w:p>
        </w:tc>
      </w:tr>
      <w:tr w:rsidR="00752AC7" w:rsidRPr="008F457C" w:rsidTr="00752AC7">
        <w:trPr>
          <w:trHeight w:val="436"/>
        </w:trPr>
        <w:tc>
          <w:tcPr>
            <w:tcW w:w="1134" w:type="dxa"/>
            <w:vAlign w:val="center"/>
          </w:tcPr>
          <w:p w:rsidR="007F7BE6" w:rsidRPr="00E87025" w:rsidRDefault="007F7BE6" w:rsidP="001525CC">
            <w:pPr>
              <w:pStyle w:val="TableParagraph"/>
              <w:spacing w:before="40" w:after="20" w:line="240" w:lineRule="auto"/>
              <w:ind w:left="23"/>
              <w:rPr>
                <w:rFonts w:ascii="Arial" w:hAnsi="Arial" w:cs="Arial"/>
              </w:rPr>
            </w:pPr>
            <w:r w:rsidRPr="00E87025">
              <w:rPr>
                <w:rFonts w:ascii="Arial" w:hAnsi="Arial" w:cs="Arial"/>
              </w:rPr>
              <w:t>4</w:t>
            </w:r>
          </w:p>
          <w:p w:rsidR="007F7BE6" w:rsidRPr="00E87025" w:rsidRDefault="007F7BE6" w:rsidP="001525CC">
            <w:pPr>
              <w:pStyle w:val="TableParagraph"/>
              <w:spacing w:before="40" w:after="20" w:line="240" w:lineRule="auto"/>
              <w:ind w:left="23"/>
              <w:rPr>
                <w:rFonts w:ascii="Arial" w:hAnsi="Arial" w:cs="Arial"/>
              </w:rPr>
            </w:pPr>
            <w:r w:rsidRPr="00E87025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vAlign w:val="center"/>
          </w:tcPr>
          <w:p w:rsidR="007F7BE6" w:rsidRPr="00E87025" w:rsidRDefault="007F7BE6" w:rsidP="001525CC">
            <w:pPr>
              <w:pStyle w:val="TableParagraph"/>
              <w:tabs>
                <w:tab w:val="left" w:pos="2410"/>
              </w:tabs>
              <w:spacing w:before="40" w:after="20" w:line="240" w:lineRule="auto"/>
              <w:ind w:left="0"/>
              <w:rPr>
                <w:rFonts w:ascii="Arial" w:hAnsi="Arial" w:cs="Arial"/>
              </w:rPr>
            </w:pPr>
            <w:r w:rsidRPr="00E87025">
              <w:rPr>
                <w:rFonts w:ascii="Arial" w:hAnsi="Arial" w:cs="Arial"/>
              </w:rPr>
              <w:t>TECCO®</w:t>
            </w:r>
            <w:r w:rsidR="001525CC" w:rsidRPr="00E87025">
              <w:rPr>
                <w:rFonts w:ascii="Arial" w:hAnsi="Arial" w:cs="Arial"/>
              </w:rPr>
              <w:t xml:space="preserve">  </w:t>
            </w:r>
            <w:r w:rsidRPr="00E87025">
              <w:rPr>
                <w:rFonts w:ascii="Arial" w:hAnsi="Arial" w:cs="Arial"/>
              </w:rPr>
              <w:t>PIDER ®</w:t>
            </w:r>
          </w:p>
          <w:p w:rsidR="007F7BE6" w:rsidRPr="00E87025" w:rsidRDefault="007F7BE6" w:rsidP="001525CC">
            <w:pPr>
              <w:pStyle w:val="TableParagraph"/>
              <w:tabs>
                <w:tab w:val="left" w:pos="2410"/>
              </w:tabs>
              <w:spacing w:before="40" w:after="20" w:line="240" w:lineRule="auto"/>
              <w:ind w:left="0"/>
              <w:rPr>
                <w:rFonts w:ascii="Arial" w:hAnsi="Arial" w:cs="Arial"/>
              </w:rPr>
            </w:pPr>
            <w:r w:rsidRPr="00E87025">
              <w:rPr>
                <w:rFonts w:ascii="Arial" w:hAnsi="Arial" w:cs="Arial"/>
              </w:rPr>
              <w:t>QUAROX</w:t>
            </w:r>
          </w:p>
        </w:tc>
        <w:tc>
          <w:tcPr>
            <w:tcW w:w="993" w:type="dxa"/>
            <w:vAlign w:val="center"/>
          </w:tcPr>
          <w:p w:rsidR="007F7BE6" w:rsidRPr="00E87025" w:rsidRDefault="007F7BE6" w:rsidP="00752AC7">
            <w:pPr>
              <w:pStyle w:val="TableParagraph"/>
              <w:spacing w:before="40" w:after="20" w:line="240" w:lineRule="auto"/>
              <w:ind w:left="0"/>
              <w:rPr>
                <w:rFonts w:ascii="Arial" w:hAnsi="Arial" w:cs="Arial"/>
              </w:rPr>
            </w:pPr>
            <w:r w:rsidRPr="00E87025">
              <w:rPr>
                <w:rFonts w:ascii="Arial" w:hAnsi="Arial" w:cs="Arial"/>
              </w:rPr>
              <w:t>B</w:t>
            </w:r>
          </w:p>
        </w:tc>
        <w:tc>
          <w:tcPr>
            <w:tcW w:w="1134" w:type="dxa"/>
            <w:vAlign w:val="center"/>
          </w:tcPr>
          <w:p w:rsidR="007F7BE6" w:rsidRPr="00E87025" w:rsidRDefault="007F7BE6" w:rsidP="00752AC7">
            <w:pPr>
              <w:pStyle w:val="TableParagraph"/>
              <w:spacing w:before="40" w:after="20" w:line="240" w:lineRule="auto"/>
              <w:ind w:left="0"/>
              <w:rPr>
                <w:rFonts w:ascii="Arial" w:hAnsi="Arial" w:cs="Arial"/>
              </w:rPr>
            </w:pPr>
            <w:r w:rsidRPr="00E87025">
              <w:rPr>
                <w:rFonts w:ascii="Arial" w:hAnsi="Arial" w:cs="Arial"/>
              </w:rPr>
              <w:t>150</w:t>
            </w:r>
          </w:p>
        </w:tc>
        <w:tc>
          <w:tcPr>
            <w:tcW w:w="1275" w:type="dxa"/>
            <w:vAlign w:val="center"/>
          </w:tcPr>
          <w:p w:rsidR="007F7BE6" w:rsidRPr="00E87025" w:rsidRDefault="007F7BE6" w:rsidP="00752AC7">
            <w:pPr>
              <w:pStyle w:val="TableParagraph"/>
              <w:spacing w:before="40" w:after="20" w:line="240" w:lineRule="auto"/>
              <w:ind w:left="19"/>
              <w:rPr>
                <w:rFonts w:ascii="Arial" w:hAnsi="Arial" w:cs="Arial"/>
              </w:rPr>
            </w:pPr>
            <w:r w:rsidRPr="00E87025">
              <w:rPr>
                <w:rFonts w:ascii="Arial" w:hAnsi="Arial" w:cs="Arial"/>
              </w:rPr>
              <w:t xml:space="preserve">5 </w:t>
            </w:r>
            <w:r w:rsidRPr="00E87025">
              <w:rPr>
                <w:rFonts w:cs="Arial"/>
              </w:rPr>
              <w:t>‐</w:t>
            </w:r>
            <w:r w:rsidRPr="00E87025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vAlign w:val="center"/>
          </w:tcPr>
          <w:p w:rsidR="007F7BE6" w:rsidRPr="00E87025" w:rsidRDefault="007F7BE6" w:rsidP="001525CC">
            <w:pPr>
              <w:pStyle w:val="TableParagraph"/>
              <w:spacing w:before="40" w:after="20" w:line="240" w:lineRule="auto"/>
              <w:ind w:left="24" w:right="2"/>
              <w:rPr>
                <w:rFonts w:ascii="Arial" w:hAnsi="Arial" w:cs="Arial"/>
              </w:rPr>
            </w:pPr>
            <w:r w:rsidRPr="00E87025">
              <w:rPr>
                <w:rFonts w:ascii="Arial" w:hAnsi="Arial" w:cs="Arial"/>
              </w:rPr>
              <w:t xml:space="preserve">15 </w:t>
            </w:r>
            <w:r w:rsidRPr="00E87025">
              <w:rPr>
                <w:rFonts w:cs="Arial"/>
              </w:rPr>
              <w:t>‐</w:t>
            </w:r>
            <w:r w:rsidRPr="00E87025">
              <w:rPr>
                <w:rFonts w:ascii="Arial" w:hAnsi="Arial" w:cs="Arial"/>
              </w:rPr>
              <w:t xml:space="preserve"> 30</w:t>
            </w:r>
          </w:p>
        </w:tc>
        <w:tc>
          <w:tcPr>
            <w:tcW w:w="1843" w:type="dxa"/>
            <w:shd w:val="clear" w:color="auto" w:fill="D8E4BC"/>
            <w:vAlign w:val="center"/>
          </w:tcPr>
          <w:p w:rsidR="007F7BE6" w:rsidRPr="00E87025" w:rsidRDefault="007F7BE6" w:rsidP="001525CC">
            <w:pPr>
              <w:pStyle w:val="TableParagraph"/>
              <w:spacing w:before="40" w:after="20" w:line="240" w:lineRule="auto"/>
              <w:ind w:left="24" w:right="2"/>
              <w:rPr>
                <w:rFonts w:ascii="Arial" w:hAnsi="Arial" w:cs="Arial"/>
              </w:rPr>
            </w:pPr>
            <w:r w:rsidRPr="00E87025">
              <w:rPr>
                <w:rFonts w:ascii="Arial" w:hAnsi="Arial" w:cs="Arial"/>
              </w:rPr>
              <w:t xml:space="preserve">30 </w:t>
            </w:r>
            <w:r w:rsidRPr="00E87025">
              <w:rPr>
                <w:rFonts w:cs="Arial"/>
              </w:rPr>
              <w:t>‐</w:t>
            </w:r>
            <w:r w:rsidRPr="00E87025">
              <w:rPr>
                <w:rFonts w:ascii="Arial" w:hAnsi="Arial" w:cs="Arial"/>
              </w:rPr>
              <w:t xml:space="preserve"> 60</w:t>
            </w:r>
          </w:p>
        </w:tc>
        <w:tc>
          <w:tcPr>
            <w:tcW w:w="1276" w:type="dxa"/>
            <w:vAlign w:val="center"/>
          </w:tcPr>
          <w:p w:rsidR="007F7BE6" w:rsidRPr="00E87025" w:rsidRDefault="00752AC7" w:rsidP="001525CC">
            <w:pPr>
              <w:pStyle w:val="TableParagraph"/>
              <w:spacing w:before="40" w:after="20" w:line="240" w:lineRule="auto"/>
              <w:ind w:righ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7F7BE6" w:rsidRPr="00E87025">
              <w:rPr>
                <w:rFonts w:ascii="Arial" w:hAnsi="Arial" w:cs="Arial"/>
              </w:rPr>
              <w:t xml:space="preserve">5 </w:t>
            </w:r>
            <w:r w:rsidR="007F7BE6" w:rsidRPr="00E87025">
              <w:rPr>
                <w:rFonts w:cs="Arial"/>
              </w:rPr>
              <w:t>‐</w:t>
            </w:r>
            <w:r w:rsidR="007F7BE6" w:rsidRPr="00E87025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1275" w:type="dxa"/>
            <w:vAlign w:val="center"/>
          </w:tcPr>
          <w:p w:rsidR="007F7BE6" w:rsidRPr="00E87025" w:rsidRDefault="007F7BE6" w:rsidP="00752AC7">
            <w:pPr>
              <w:pStyle w:val="TableParagraph"/>
              <w:spacing w:before="40" w:after="20" w:line="240" w:lineRule="auto"/>
              <w:ind w:right="1"/>
              <w:rPr>
                <w:rFonts w:ascii="Arial" w:hAnsi="Arial" w:cs="Arial"/>
              </w:rPr>
            </w:pPr>
            <w:r w:rsidRPr="00E87025">
              <w:rPr>
                <w:rFonts w:ascii="Arial" w:hAnsi="Arial" w:cs="Arial"/>
              </w:rPr>
              <w:t>7</w:t>
            </w:r>
            <w:r w:rsidR="00752AC7">
              <w:rPr>
                <w:rFonts w:ascii="Arial" w:hAnsi="Arial" w:cs="Arial"/>
              </w:rPr>
              <w:t>,</w:t>
            </w:r>
            <w:r w:rsidRPr="00E87025">
              <w:rPr>
                <w:rFonts w:ascii="Arial" w:hAnsi="Arial" w:cs="Arial"/>
              </w:rPr>
              <w:t xml:space="preserve">5 </w:t>
            </w:r>
            <w:r w:rsidRPr="00E87025">
              <w:rPr>
                <w:rFonts w:cs="Arial"/>
              </w:rPr>
              <w:t>‐</w:t>
            </w:r>
            <w:r w:rsidRPr="00E87025"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1985" w:type="dxa"/>
            <w:vAlign w:val="center"/>
          </w:tcPr>
          <w:p w:rsidR="007F7BE6" w:rsidRPr="00E87025" w:rsidRDefault="007F7BE6" w:rsidP="001525CC">
            <w:pPr>
              <w:pStyle w:val="TableParagraph"/>
              <w:spacing w:before="40" w:after="20" w:line="240" w:lineRule="auto"/>
              <w:ind w:right="40"/>
              <w:rPr>
                <w:rFonts w:ascii="Arial" w:hAnsi="Arial" w:cs="Arial"/>
              </w:rPr>
            </w:pPr>
            <w:r w:rsidRPr="00E87025">
              <w:rPr>
                <w:rFonts w:ascii="Arial" w:hAnsi="Arial" w:cs="Arial"/>
              </w:rPr>
              <w:t xml:space="preserve">15 </w:t>
            </w:r>
            <w:r w:rsidRPr="00E87025">
              <w:rPr>
                <w:rFonts w:cs="Arial"/>
              </w:rPr>
              <w:t>‐</w:t>
            </w:r>
            <w:r w:rsidRPr="00E87025">
              <w:rPr>
                <w:rFonts w:ascii="Arial" w:hAnsi="Arial" w:cs="Arial"/>
              </w:rPr>
              <w:t xml:space="preserve"> 30</w:t>
            </w:r>
          </w:p>
        </w:tc>
      </w:tr>
    </w:tbl>
    <w:p w:rsidR="007F7BE6" w:rsidRDefault="00752AC7" w:rsidP="00EA56B2">
      <w:pPr>
        <w:pStyle w:val="BodyText"/>
        <w:spacing w:line="360" w:lineRule="auto"/>
        <w:rPr>
          <w:i w:val="0"/>
          <w:w w:val="105"/>
          <w:sz w:val="18"/>
          <w:szCs w:val="18"/>
        </w:rPr>
      </w:pPr>
      <w:r w:rsidRPr="00752AC7">
        <w:rPr>
          <w:i w:val="0"/>
          <w:w w:val="105"/>
          <w:position w:val="5"/>
          <w:sz w:val="18"/>
          <w:szCs w:val="18"/>
        </w:rPr>
        <w:t>CHÚ THÍCH</w:t>
      </w:r>
      <w:r w:rsidR="00EA56B2">
        <w:rPr>
          <w:i w:val="0"/>
          <w:w w:val="105"/>
          <w:position w:val="5"/>
          <w:sz w:val="18"/>
          <w:szCs w:val="18"/>
        </w:rPr>
        <w:t xml:space="preserve"> 1</w:t>
      </w:r>
      <w:r w:rsidRPr="00752AC7">
        <w:rPr>
          <w:i w:val="0"/>
          <w:w w:val="105"/>
          <w:position w:val="5"/>
          <w:sz w:val="18"/>
          <w:szCs w:val="18"/>
        </w:rPr>
        <w:t>:</w:t>
      </w:r>
      <w:r w:rsidR="00EA56B2">
        <w:rPr>
          <w:i w:val="0"/>
          <w:w w:val="105"/>
          <w:position w:val="5"/>
          <w:sz w:val="18"/>
          <w:szCs w:val="18"/>
        </w:rPr>
        <w:t xml:space="preserve"> </w:t>
      </w:r>
      <w:r w:rsidR="007F7BE6" w:rsidRPr="00752AC7">
        <w:rPr>
          <w:i w:val="0"/>
          <w:w w:val="105"/>
          <w:position w:val="5"/>
          <w:sz w:val="18"/>
          <w:szCs w:val="18"/>
          <w:vertAlign w:val="superscript"/>
        </w:rPr>
        <w:t>1)</w:t>
      </w:r>
      <w:r w:rsidR="007F7BE6" w:rsidRPr="00752AC7">
        <w:rPr>
          <w:i w:val="0"/>
          <w:w w:val="105"/>
          <w:position w:val="5"/>
          <w:sz w:val="18"/>
          <w:szCs w:val="18"/>
        </w:rPr>
        <w:t xml:space="preserve"> </w:t>
      </w:r>
      <w:r w:rsidR="007F7BE6" w:rsidRPr="00752AC7">
        <w:rPr>
          <w:i w:val="0"/>
          <w:w w:val="105"/>
          <w:sz w:val="18"/>
          <w:szCs w:val="18"/>
        </w:rPr>
        <w:t>Tuổi thọ của dây và lưới, nếu nó không chịu phá hoại do tai nạn, có thể dự tính khối lượng mất m</w:t>
      </w:r>
      <w:r w:rsidR="00EA56B2">
        <w:rPr>
          <w:i w:val="0"/>
          <w:w w:val="105"/>
          <w:sz w:val="18"/>
          <w:szCs w:val="18"/>
        </w:rPr>
        <w:t>Á</w:t>
      </w:r>
      <w:r w:rsidR="007F7BE6" w:rsidRPr="00752AC7">
        <w:rPr>
          <w:i w:val="0"/>
          <w:w w:val="105"/>
          <w:sz w:val="18"/>
          <w:szCs w:val="18"/>
        </w:rPr>
        <w:t>t khi phủ kẽm Zn theo tiêu chuẩn EN ISO 12944-2 và  EN 12500.</w:t>
      </w:r>
    </w:p>
    <w:p w:rsidR="007F7BE6" w:rsidRPr="00752AC7" w:rsidRDefault="00EA56B2" w:rsidP="00EA56B2">
      <w:pPr>
        <w:pStyle w:val="BodyText"/>
        <w:spacing w:line="360" w:lineRule="auto"/>
        <w:rPr>
          <w:i w:val="0"/>
          <w:sz w:val="18"/>
          <w:szCs w:val="18"/>
        </w:rPr>
      </w:pPr>
      <w:r w:rsidRPr="00752AC7">
        <w:rPr>
          <w:i w:val="0"/>
          <w:w w:val="105"/>
          <w:position w:val="5"/>
          <w:sz w:val="18"/>
          <w:szCs w:val="18"/>
        </w:rPr>
        <w:t>CHÚ THÍCH</w:t>
      </w:r>
      <w:r>
        <w:rPr>
          <w:i w:val="0"/>
          <w:w w:val="105"/>
          <w:position w:val="5"/>
          <w:sz w:val="18"/>
          <w:szCs w:val="18"/>
        </w:rPr>
        <w:t xml:space="preserve"> 2</w:t>
      </w:r>
      <w:r w:rsidRPr="00752AC7">
        <w:rPr>
          <w:i w:val="0"/>
          <w:w w:val="105"/>
          <w:position w:val="5"/>
          <w:sz w:val="18"/>
          <w:szCs w:val="18"/>
        </w:rPr>
        <w:t>:</w:t>
      </w:r>
      <w:r>
        <w:rPr>
          <w:i w:val="0"/>
          <w:w w:val="105"/>
          <w:position w:val="5"/>
          <w:sz w:val="18"/>
          <w:szCs w:val="18"/>
        </w:rPr>
        <w:t xml:space="preserve"> </w:t>
      </w:r>
      <w:r w:rsidR="007F7BE6" w:rsidRPr="00EA56B2">
        <w:rPr>
          <w:i w:val="0"/>
          <w:w w:val="105"/>
          <w:position w:val="5"/>
          <w:sz w:val="18"/>
          <w:szCs w:val="18"/>
          <w:vertAlign w:val="superscript"/>
        </w:rPr>
        <w:t>2)</w:t>
      </w:r>
      <w:r w:rsidR="007F7BE6" w:rsidRPr="00752AC7">
        <w:rPr>
          <w:i w:val="0"/>
          <w:w w:val="105"/>
          <w:position w:val="5"/>
          <w:sz w:val="18"/>
          <w:szCs w:val="18"/>
        </w:rPr>
        <w:t xml:space="preserve"> </w:t>
      </w:r>
      <w:r w:rsidR="007F7BE6" w:rsidRPr="00752AC7">
        <w:rPr>
          <w:i w:val="0"/>
          <w:w w:val="105"/>
          <w:sz w:val="18"/>
          <w:szCs w:val="18"/>
        </w:rPr>
        <w:t>Loại ăn mòn do không khí theo tiêu chuẩn  EN ISO 12944-2 và EN 12500</w:t>
      </w:r>
    </w:p>
    <w:p w:rsidR="007F7BE6" w:rsidRDefault="007F7BE6" w:rsidP="007F7BE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0"/>
          <w:szCs w:val="22"/>
        </w:rPr>
      </w:pPr>
    </w:p>
    <w:p w:rsidR="007F7BE6" w:rsidRDefault="007F7BE6" w:rsidP="007F7BE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0"/>
          <w:szCs w:val="22"/>
        </w:rPr>
      </w:pPr>
    </w:p>
    <w:p w:rsidR="007F7BE6" w:rsidRPr="007F7BE6" w:rsidRDefault="007F7BE6" w:rsidP="007F7BE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0"/>
          <w:szCs w:val="22"/>
        </w:rPr>
        <w:sectPr w:rsidR="007F7BE6" w:rsidRPr="007F7BE6" w:rsidSect="000B3BEF">
          <w:pgSz w:w="16834" w:h="11909" w:orient="landscape" w:code="9"/>
          <w:pgMar w:top="851" w:right="1134" w:bottom="851" w:left="1134" w:header="720" w:footer="720" w:gutter="0"/>
          <w:cols w:space="720"/>
          <w:docGrid w:linePitch="360"/>
        </w:sectPr>
      </w:pPr>
    </w:p>
    <w:p w:rsidR="006E6579" w:rsidRDefault="006E6579" w:rsidP="006E6579">
      <w:pPr>
        <w:pStyle w:val="BodyText"/>
        <w:ind w:left="106"/>
        <w:rPr>
          <w:rFonts w:ascii="Times New Roman"/>
          <w:sz w:val="20"/>
        </w:rPr>
      </w:pPr>
    </w:p>
    <w:p w:rsidR="006E6579" w:rsidRDefault="006E6579" w:rsidP="006E6579">
      <w:pPr>
        <w:pStyle w:val="BodyText"/>
        <w:spacing w:before="6"/>
        <w:rPr>
          <w:rFonts w:ascii="Times New Roman"/>
          <w:sz w:val="11"/>
        </w:rPr>
      </w:pPr>
    </w:p>
    <w:p w:rsidR="006E6579" w:rsidRPr="006E6579" w:rsidRDefault="006E6579" w:rsidP="006E6579">
      <w:pPr>
        <w:jc w:val="center"/>
        <w:rPr>
          <w:rFonts w:ascii="Arial" w:hAnsi="Arial" w:cs="Arial"/>
          <w:szCs w:val="22"/>
        </w:rPr>
      </w:pPr>
      <w:r w:rsidRPr="006E6579">
        <w:rPr>
          <w:rFonts w:ascii="Arial" w:hAnsi="Arial" w:cs="Arial"/>
          <w:b/>
          <w:szCs w:val="22"/>
        </w:rPr>
        <w:t xml:space="preserve">Bảng K.3. </w:t>
      </w:r>
      <w:r w:rsidRPr="006E6579">
        <w:rPr>
          <w:rFonts w:ascii="Arial" w:hAnsi="Arial" w:cs="Arial"/>
          <w:szCs w:val="22"/>
        </w:rPr>
        <w:t>Thông số kỹ thuật lưới thép cường độ cao TECCO® G65/3</w:t>
      </w:r>
    </w:p>
    <w:tbl>
      <w:tblPr>
        <w:tblStyle w:val="TableGrid"/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2623"/>
        <w:gridCol w:w="2483"/>
        <w:gridCol w:w="273"/>
        <w:gridCol w:w="2721"/>
        <w:gridCol w:w="1887"/>
      </w:tblGrid>
      <w:tr w:rsidR="006E6579" w:rsidRPr="006E6579" w:rsidTr="009B51BD">
        <w:tc>
          <w:tcPr>
            <w:tcW w:w="514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Lưới bằng dây thép cường độ cao TECCO</w:t>
            </w:r>
            <w:r w:rsidRPr="006E6579">
              <w:rPr>
                <w:rFonts w:ascii="Arial" w:hAnsi="Arial" w:cs="Arial"/>
                <w:sz w:val="20"/>
                <w:vertAlign w:val="superscript"/>
              </w:rPr>
              <w:t>®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35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Sợi thép TECCO</w:t>
            </w:r>
            <w:r w:rsidRPr="006E6579">
              <w:rPr>
                <w:rFonts w:ascii="Arial" w:hAnsi="Arial" w:cs="Arial"/>
                <w:sz w:val="20"/>
                <w:vertAlign w:val="superscript"/>
              </w:rPr>
              <w:t>®</w:t>
            </w:r>
          </w:p>
        </w:tc>
      </w:tr>
      <w:tr w:rsidR="006E6579" w:rsidRPr="006E6579" w:rsidTr="009B51BD">
        <w:tc>
          <w:tcPr>
            <w:tcW w:w="2641" w:type="dxa"/>
            <w:tcBorders>
              <w:left w:val="single" w:sz="12" w:space="0" w:color="000000" w:themeColor="text1"/>
            </w:tcBorders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Dạng mắt lưới</w:t>
            </w:r>
          </w:p>
        </w:tc>
        <w:tc>
          <w:tcPr>
            <w:tcW w:w="2499" w:type="dxa"/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 xml:space="preserve">Hình thoi 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36" w:type="dxa"/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Đường kính sợi lưới</w:t>
            </w:r>
          </w:p>
        </w:tc>
        <w:tc>
          <w:tcPr>
            <w:tcW w:w="1899" w:type="dxa"/>
            <w:tcBorders>
              <w:right w:val="single" w:sz="12" w:space="0" w:color="000000" w:themeColor="text1"/>
            </w:tcBorders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d = 3,0 mm</w:t>
            </w:r>
          </w:p>
        </w:tc>
      </w:tr>
      <w:tr w:rsidR="006E6579" w:rsidRPr="006E6579" w:rsidTr="009B51BD">
        <w:tc>
          <w:tcPr>
            <w:tcW w:w="2641" w:type="dxa"/>
            <w:tcBorders>
              <w:left w:val="single" w:sz="12" w:space="0" w:color="000000" w:themeColor="text1"/>
            </w:tcBorders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Kích thước</w:t>
            </w:r>
          </w:p>
        </w:tc>
        <w:tc>
          <w:tcPr>
            <w:tcW w:w="2499" w:type="dxa"/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X.Y = 83.143 mm (+/- 3%)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ind w:right="417"/>
              <w:rPr>
                <w:rFonts w:ascii="Arial" w:hAnsi="Arial" w:cs="Arial"/>
                <w:sz w:val="20"/>
              </w:rPr>
            </w:pPr>
          </w:p>
        </w:tc>
        <w:tc>
          <w:tcPr>
            <w:tcW w:w="2736" w:type="dxa"/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ind w:right="417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Cường độ chịu kéo</w:t>
            </w:r>
          </w:p>
        </w:tc>
        <w:tc>
          <w:tcPr>
            <w:tcW w:w="1899" w:type="dxa"/>
            <w:tcBorders>
              <w:right w:val="single" w:sz="12" w:space="0" w:color="000000" w:themeColor="text1"/>
            </w:tcBorders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f</w:t>
            </w:r>
            <w:r w:rsidRPr="006E6579">
              <w:rPr>
                <w:rFonts w:ascii="Arial" w:hAnsi="Arial" w:cs="Arial"/>
                <w:sz w:val="20"/>
                <w:vertAlign w:val="subscript"/>
              </w:rPr>
              <w:t>t</w:t>
            </w:r>
            <w:r w:rsidRPr="006E6579">
              <w:rPr>
                <w:rFonts w:ascii="Arial" w:hAnsi="Arial" w:cs="Arial"/>
                <w:sz w:val="20"/>
              </w:rPr>
              <w:t xml:space="preserve"> ≥ 1770 MPa</w:t>
            </w:r>
          </w:p>
        </w:tc>
      </w:tr>
      <w:tr w:rsidR="006E6579" w:rsidRPr="006E6579" w:rsidTr="009B51BD">
        <w:tc>
          <w:tcPr>
            <w:tcW w:w="2641" w:type="dxa"/>
            <w:tcBorders>
              <w:left w:val="single" w:sz="12" w:space="0" w:color="000000" w:themeColor="text1"/>
            </w:tcBorders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Đường kính lưới</w:t>
            </w:r>
          </w:p>
        </w:tc>
        <w:tc>
          <w:tcPr>
            <w:tcW w:w="2499" w:type="dxa"/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D</w:t>
            </w:r>
            <w:r w:rsidRPr="006E6579">
              <w:rPr>
                <w:rFonts w:ascii="Arial" w:hAnsi="Arial" w:cs="Arial"/>
                <w:sz w:val="20"/>
                <w:vertAlign w:val="subscript"/>
              </w:rPr>
              <w:t>i</w:t>
            </w:r>
            <w:r w:rsidRPr="006E6579">
              <w:rPr>
                <w:rFonts w:ascii="Arial" w:hAnsi="Arial" w:cs="Arial"/>
                <w:sz w:val="20"/>
              </w:rPr>
              <w:t xml:space="preserve"> = 65 mm (+/- 3%)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36" w:type="dxa"/>
            <w:tcBorders>
              <w:bottom w:val="single" w:sz="4" w:space="0" w:color="000000" w:themeColor="text1"/>
            </w:tcBorders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Lực chống cắt của 1 sợi lưới</w:t>
            </w:r>
          </w:p>
        </w:tc>
        <w:tc>
          <w:tcPr>
            <w:tcW w:w="1899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12,5 kN</w:t>
            </w:r>
          </w:p>
        </w:tc>
      </w:tr>
      <w:tr w:rsidR="006E6579" w:rsidRPr="006E6579" w:rsidTr="009B51BD">
        <w:tc>
          <w:tcPr>
            <w:tcW w:w="2641" w:type="dxa"/>
            <w:tcBorders>
              <w:left w:val="single" w:sz="12" w:space="0" w:color="000000" w:themeColor="text1"/>
            </w:tcBorders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Góc</w:t>
            </w:r>
            <w:r>
              <w:rPr>
                <w:rFonts w:ascii="Arial" w:hAnsi="Arial" w:cs="Arial"/>
                <w:sz w:val="20"/>
              </w:rPr>
              <w:t xml:space="preserve"> mắt</w:t>
            </w:r>
            <w:r w:rsidRPr="006E6579">
              <w:rPr>
                <w:rFonts w:ascii="Arial" w:hAnsi="Arial" w:cs="Arial"/>
                <w:sz w:val="20"/>
              </w:rPr>
              <w:t xml:space="preserve"> lưới</w:t>
            </w:r>
          </w:p>
        </w:tc>
        <w:tc>
          <w:tcPr>
            <w:tcW w:w="2499" w:type="dxa"/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ε = 49 độ</w:t>
            </w: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36" w:type="dxa"/>
            <w:tcBorders>
              <w:left w:val="nil"/>
              <w:right w:val="nil"/>
            </w:tcBorders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000000" w:themeColor="text1"/>
            </w:tcBorders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E6579" w:rsidRPr="006E6579" w:rsidTr="009B51BD">
        <w:tc>
          <w:tcPr>
            <w:tcW w:w="2641" w:type="dxa"/>
            <w:tcBorders>
              <w:left w:val="single" w:sz="12" w:space="0" w:color="000000" w:themeColor="text1"/>
            </w:tcBorders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6E6579">
              <w:rPr>
                <w:rFonts w:ascii="Arial" w:hAnsi="Arial" w:cs="Arial"/>
                <w:color w:val="FF0000"/>
                <w:sz w:val="20"/>
              </w:rPr>
              <w:t>Chiều cao ô móc dây nối</w:t>
            </w:r>
          </w:p>
        </w:tc>
        <w:tc>
          <w:tcPr>
            <w:tcW w:w="2499" w:type="dxa"/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ind w:right="113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h</w:t>
            </w:r>
            <w:r w:rsidRPr="006E6579">
              <w:rPr>
                <w:rFonts w:ascii="Arial" w:hAnsi="Arial" w:cs="Arial"/>
                <w:sz w:val="20"/>
                <w:vertAlign w:val="subscript"/>
              </w:rPr>
              <w:t>tot</w:t>
            </w:r>
            <w:r w:rsidRPr="006E6579">
              <w:rPr>
                <w:rFonts w:ascii="Arial" w:hAnsi="Arial" w:cs="Arial"/>
                <w:sz w:val="20"/>
              </w:rPr>
              <w:t xml:space="preserve"> = 11.0 mm (+/- 1 mm)</w:t>
            </w:r>
          </w:p>
          <w:p w:rsidR="006E6579" w:rsidRPr="006E6579" w:rsidRDefault="006E6579" w:rsidP="006E6579">
            <w:pPr>
              <w:spacing w:before="40" w:after="20" w:line="240" w:lineRule="auto"/>
              <w:ind w:right="113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 xml:space="preserve"> h</w:t>
            </w:r>
            <w:r w:rsidRPr="006E6579">
              <w:rPr>
                <w:rFonts w:ascii="Arial" w:hAnsi="Arial" w:cs="Arial"/>
                <w:sz w:val="20"/>
                <w:vertAlign w:val="subscript"/>
              </w:rPr>
              <w:t>i</w:t>
            </w:r>
            <w:r w:rsidRPr="006E6579">
              <w:rPr>
                <w:rFonts w:ascii="Arial" w:hAnsi="Arial" w:cs="Arial"/>
                <w:sz w:val="20"/>
              </w:rPr>
              <w:t xml:space="preserve"> = 5.0 mm (+/- 1 mm)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35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Bảo vệ ăn mòn của lưới TECCO</w:t>
            </w:r>
            <w:r w:rsidRPr="006E6579">
              <w:rPr>
                <w:rFonts w:ascii="Arial" w:hAnsi="Arial" w:cs="Arial"/>
                <w:sz w:val="20"/>
                <w:vertAlign w:val="superscript"/>
              </w:rPr>
              <w:t>®</w:t>
            </w:r>
          </w:p>
        </w:tc>
      </w:tr>
      <w:tr w:rsidR="006E6579" w:rsidRPr="006E6579" w:rsidTr="009B51BD">
        <w:tc>
          <w:tcPr>
            <w:tcW w:w="2641" w:type="dxa"/>
            <w:tcBorders>
              <w:left w:val="single" w:sz="12" w:space="0" w:color="000000" w:themeColor="text1"/>
            </w:tcBorders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Số xoắn lưới theo chiều dọc</w:t>
            </w:r>
          </w:p>
        </w:tc>
        <w:tc>
          <w:tcPr>
            <w:tcW w:w="2499" w:type="dxa"/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n</w:t>
            </w:r>
            <w:r w:rsidRPr="006E6579">
              <w:rPr>
                <w:rFonts w:ascii="Arial" w:hAnsi="Arial" w:cs="Arial"/>
                <w:sz w:val="20"/>
                <w:vertAlign w:val="subscript"/>
              </w:rPr>
              <w:t>q</w:t>
            </w:r>
            <w:r w:rsidRPr="006E6579">
              <w:rPr>
                <w:rFonts w:ascii="Arial" w:hAnsi="Arial" w:cs="Arial"/>
                <w:sz w:val="20"/>
              </w:rPr>
              <w:t xml:space="preserve"> = 12 mảnh/m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36" w:type="dxa"/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Thành phần</w:t>
            </w:r>
          </w:p>
        </w:tc>
        <w:tc>
          <w:tcPr>
            <w:tcW w:w="1899" w:type="dxa"/>
            <w:tcBorders>
              <w:right w:val="single" w:sz="12" w:space="0" w:color="000000" w:themeColor="text1"/>
            </w:tcBorders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95% Zn / 5% Al</w:t>
            </w:r>
          </w:p>
        </w:tc>
      </w:tr>
      <w:tr w:rsidR="006E6579" w:rsidRPr="006E6579" w:rsidTr="009B51BD">
        <w:tc>
          <w:tcPr>
            <w:tcW w:w="2641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Số xoắn lưới theo chiều ngang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n</w:t>
            </w:r>
            <w:r w:rsidRPr="006E6579">
              <w:rPr>
                <w:rFonts w:ascii="Arial" w:hAnsi="Arial" w:cs="Arial"/>
                <w:sz w:val="20"/>
                <w:vertAlign w:val="subscript"/>
              </w:rPr>
              <w:t>l</w:t>
            </w:r>
            <w:r w:rsidRPr="006E6579">
              <w:rPr>
                <w:rFonts w:ascii="Arial" w:hAnsi="Arial" w:cs="Arial"/>
                <w:sz w:val="20"/>
              </w:rPr>
              <w:t xml:space="preserve"> = 8 mảnh/m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36" w:type="dxa"/>
            <w:tcBorders>
              <w:bottom w:val="single" w:sz="4" w:space="0" w:color="000000" w:themeColor="text1"/>
            </w:tcBorders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Mật độ phủ</w:t>
            </w:r>
          </w:p>
        </w:tc>
        <w:tc>
          <w:tcPr>
            <w:tcW w:w="1899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E6579" w:rsidRPr="006E6579" w:rsidRDefault="006E6579" w:rsidP="006E6579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≥150 g/m</w:t>
            </w:r>
            <w:r w:rsidRPr="006E6579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  <w:tr w:rsidR="006E6579" w:rsidRPr="006E6579" w:rsidTr="009B51BD">
        <w:tc>
          <w:tcPr>
            <w:tcW w:w="2641" w:type="dxa"/>
            <w:tcBorders>
              <w:left w:val="single" w:sz="12" w:space="0" w:color="000000" w:themeColor="text1"/>
              <w:right w:val="nil"/>
            </w:tcBorders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9" w:type="dxa"/>
            <w:tcBorders>
              <w:left w:val="nil"/>
              <w:right w:val="nil"/>
            </w:tcBorders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6" w:type="dxa"/>
            <w:tcBorders>
              <w:left w:val="nil"/>
              <w:right w:val="nil"/>
            </w:tcBorders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000000" w:themeColor="text1"/>
            </w:tcBorders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E6579" w:rsidRPr="006E6579" w:rsidTr="009B51BD">
        <w:tc>
          <w:tcPr>
            <w:tcW w:w="5140" w:type="dxa"/>
            <w:gridSpan w:val="2"/>
            <w:tcBorders>
              <w:left w:val="single" w:sz="12" w:space="0" w:color="000000" w:themeColor="text1"/>
            </w:tcBorders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b/>
                <w:sz w:val="20"/>
              </w:rPr>
              <w:t>Khả năng chịu lực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35" w:type="dxa"/>
            <w:gridSpan w:val="2"/>
            <w:tcBorders>
              <w:right w:val="single" w:sz="12" w:space="0" w:color="000000" w:themeColor="text1"/>
            </w:tcBorders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b/>
                <w:sz w:val="20"/>
              </w:rPr>
              <w:t>Kích thước cuộn lưới</w:t>
            </w:r>
            <w:r w:rsidRPr="006E6579">
              <w:rPr>
                <w:rFonts w:ascii="Arial" w:hAnsi="Arial" w:cs="Arial"/>
                <w:sz w:val="20"/>
              </w:rPr>
              <w:t xml:space="preserve"> </w:t>
            </w:r>
            <w:r w:rsidRPr="006E6579">
              <w:rPr>
                <w:rFonts w:ascii="Arial" w:hAnsi="Arial" w:cs="Arial"/>
                <w:b/>
                <w:sz w:val="20"/>
              </w:rPr>
              <w:t>TECCO</w:t>
            </w:r>
            <w:r w:rsidRPr="006E6579">
              <w:rPr>
                <w:rFonts w:ascii="Arial" w:hAnsi="Arial" w:cs="Arial"/>
                <w:b/>
                <w:sz w:val="20"/>
                <w:vertAlign w:val="superscript"/>
              </w:rPr>
              <w:t>®</w:t>
            </w:r>
          </w:p>
        </w:tc>
      </w:tr>
      <w:tr w:rsidR="006E6579" w:rsidRPr="006E6579" w:rsidTr="009B51BD">
        <w:tc>
          <w:tcPr>
            <w:tcW w:w="2641" w:type="dxa"/>
            <w:tcBorders>
              <w:left w:val="single" w:sz="12" w:space="0" w:color="000000" w:themeColor="text1"/>
            </w:tcBorders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Khả năng chống cắt của lưới</w:t>
            </w:r>
          </w:p>
        </w:tc>
        <w:tc>
          <w:tcPr>
            <w:tcW w:w="2499" w:type="dxa"/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z</w:t>
            </w:r>
            <w:r w:rsidRPr="006E6579">
              <w:rPr>
                <w:rFonts w:ascii="Arial" w:hAnsi="Arial" w:cs="Arial"/>
                <w:sz w:val="20"/>
                <w:vertAlign w:val="subscript"/>
              </w:rPr>
              <w:t>m</w:t>
            </w:r>
            <w:r w:rsidRPr="006E6579">
              <w:rPr>
                <w:rFonts w:ascii="Arial" w:hAnsi="Arial" w:cs="Arial"/>
                <w:sz w:val="20"/>
              </w:rPr>
              <w:t xml:space="preserve"> = 150</w:t>
            </w:r>
            <w:r w:rsidRPr="006E6579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6E6579">
              <w:rPr>
                <w:rFonts w:ascii="Arial" w:hAnsi="Arial" w:cs="Arial"/>
                <w:sz w:val="20"/>
              </w:rPr>
              <w:t>kN/m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6" w:type="dxa"/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Chiều rộng cuộn lươi</w:t>
            </w:r>
          </w:p>
        </w:tc>
        <w:tc>
          <w:tcPr>
            <w:tcW w:w="1899" w:type="dxa"/>
            <w:tcBorders>
              <w:right w:val="single" w:sz="12" w:space="0" w:color="000000" w:themeColor="text1"/>
            </w:tcBorders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b</w:t>
            </w:r>
            <w:r w:rsidRPr="006E6579">
              <w:rPr>
                <w:rFonts w:ascii="Arial" w:hAnsi="Arial" w:cs="Arial"/>
                <w:sz w:val="20"/>
                <w:vertAlign w:val="subscript"/>
              </w:rPr>
              <w:t>Roll</w:t>
            </w:r>
            <w:r w:rsidRPr="006E6579">
              <w:rPr>
                <w:rFonts w:ascii="Arial" w:hAnsi="Arial" w:cs="Arial"/>
                <w:sz w:val="20"/>
              </w:rPr>
              <w:t xml:space="preserve"> = 3,5 m</w:t>
            </w:r>
          </w:p>
        </w:tc>
      </w:tr>
      <w:tr w:rsidR="006E6579" w:rsidRPr="006E6579" w:rsidTr="009B51BD">
        <w:tc>
          <w:tcPr>
            <w:tcW w:w="2641" w:type="dxa"/>
            <w:tcBorders>
              <w:left w:val="single" w:sz="12" w:space="0" w:color="000000" w:themeColor="text1"/>
            </w:tcBorders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Khả năng chống xuyên thủng lưới</w:t>
            </w:r>
          </w:p>
        </w:tc>
        <w:tc>
          <w:tcPr>
            <w:tcW w:w="2499" w:type="dxa"/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D</w:t>
            </w:r>
            <w:r w:rsidRPr="006E6579">
              <w:rPr>
                <w:rFonts w:ascii="Arial" w:hAnsi="Arial" w:cs="Arial"/>
                <w:sz w:val="20"/>
                <w:vertAlign w:val="subscript"/>
              </w:rPr>
              <w:t>R</w:t>
            </w:r>
            <w:r w:rsidRPr="006E6579">
              <w:rPr>
                <w:rFonts w:ascii="Arial" w:hAnsi="Arial" w:cs="Arial"/>
                <w:sz w:val="20"/>
              </w:rPr>
              <w:t xml:space="preserve"> = 180 kN / 240 kN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6" w:type="dxa"/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Chiều dài cuộn lưới</w:t>
            </w:r>
          </w:p>
        </w:tc>
        <w:tc>
          <w:tcPr>
            <w:tcW w:w="1899" w:type="dxa"/>
            <w:tcBorders>
              <w:right w:val="single" w:sz="12" w:space="0" w:color="000000" w:themeColor="text1"/>
            </w:tcBorders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l</w:t>
            </w:r>
            <w:r w:rsidRPr="006E6579">
              <w:rPr>
                <w:rFonts w:ascii="Arial" w:hAnsi="Arial" w:cs="Arial"/>
                <w:sz w:val="20"/>
                <w:vertAlign w:val="subscript"/>
              </w:rPr>
              <w:t>Roll</w:t>
            </w:r>
            <w:r w:rsidRPr="006E6579">
              <w:rPr>
                <w:rFonts w:ascii="Arial" w:hAnsi="Arial" w:cs="Arial"/>
                <w:sz w:val="20"/>
              </w:rPr>
              <w:t xml:space="preserve"> = 30 m</w:t>
            </w:r>
          </w:p>
        </w:tc>
      </w:tr>
      <w:tr w:rsidR="006E6579" w:rsidRPr="006E6579" w:rsidTr="009B51BD">
        <w:tc>
          <w:tcPr>
            <w:tcW w:w="2641" w:type="dxa"/>
            <w:tcBorders>
              <w:left w:val="single" w:sz="12" w:space="0" w:color="000000" w:themeColor="text1"/>
            </w:tcBorders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Khả năng chống xé rách của lưới</w:t>
            </w:r>
          </w:p>
        </w:tc>
        <w:tc>
          <w:tcPr>
            <w:tcW w:w="2499" w:type="dxa"/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P</w:t>
            </w:r>
            <w:r w:rsidRPr="006E6579">
              <w:rPr>
                <w:rFonts w:ascii="Arial" w:hAnsi="Arial" w:cs="Arial"/>
                <w:sz w:val="20"/>
                <w:vertAlign w:val="subscript"/>
              </w:rPr>
              <w:t>R</w:t>
            </w:r>
            <w:r w:rsidRPr="006E6579">
              <w:rPr>
                <w:rFonts w:ascii="Arial" w:hAnsi="Arial" w:cs="Arial"/>
                <w:sz w:val="20"/>
              </w:rPr>
              <w:t xml:space="preserve"> = 90 kN / 120 kN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6" w:type="dxa"/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Tổng diện tích</w:t>
            </w:r>
          </w:p>
        </w:tc>
        <w:tc>
          <w:tcPr>
            <w:tcW w:w="1899" w:type="dxa"/>
            <w:tcBorders>
              <w:right w:val="single" w:sz="12" w:space="0" w:color="000000" w:themeColor="text1"/>
            </w:tcBorders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A</w:t>
            </w:r>
            <w:r w:rsidRPr="006E6579">
              <w:rPr>
                <w:rFonts w:ascii="Arial" w:hAnsi="Arial" w:cs="Arial"/>
                <w:sz w:val="20"/>
                <w:vertAlign w:val="subscript"/>
              </w:rPr>
              <w:t>Roll</w:t>
            </w:r>
            <w:r w:rsidRPr="006E6579">
              <w:rPr>
                <w:rFonts w:ascii="Arial" w:hAnsi="Arial" w:cs="Arial"/>
                <w:sz w:val="20"/>
              </w:rPr>
              <w:t xml:space="preserve"> = 105 m</w:t>
            </w:r>
            <w:r w:rsidRPr="006E6579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  <w:tr w:rsidR="006E6579" w:rsidRPr="006E6579" w:rsidTr="009B51BD">
        <w:tc>
          <w:tcPr>
            <w:tcW w:w="2641" w:type="dxa"/>
            <w:tcBorders>
              <w:left w:val="single" w:sz="12" w:space="0" w:color="000000" w:themeColor="text1"/>
            </w:tcBorders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Khả năng chống cắt song song bề mặt lưới</w:t>
            </w:r>
          </w:p>
        </w:tc>
        <w:tc>
          <w:tcPr>
            <w:tcW w:w="2499" w:type="dxa"/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Z</w:t>
            </w:r>
            <w:r w:rsidRPr="006E6579">
              <w:rPr>
                <w:rFonts w:ascii="Arial" w:hAnsi="Arial" w:cs="Arial"/>
                <w:sz w:val="20"/>
                <w:vertAlign w:val="subscript"/>
              </w:rPr>
              <w:t>R</w:t>
            </w:r>
            <w:r w:rsidRPr="006E6579">
              <w:rPr>
                <w:rFonts w:ascii="Arial" w:hAnsi="Arial" w:cs="Arial"/>
                <w:sz w:val="20"/>
              </w:rPr>
              <w:t xml:space="preserve"> = 30 kN / 45 kN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6" w:type="dxa"/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Cân nặng trên m</w:t>
            </w:r>
            <w:r w:rsidRPr="006E6579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899" w:type="dxa"/>
            <w:tcBorders>
              <w:right w:val="single" w:sz="12" w:space="0" w:color="000000" w:themeColor="text1"/>
            </w:tcBorders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1,65 kg/m</w:t>
            </w:r>
            <w:r w:rsidRPr="006E6579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  <w:tr w:rsidR="006E6579" w:rsidRPr="006E6579" w:rsidTr="009B51BD">
        <w:tc>
          <w:tcPr>
            <w:tcW w:w="264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Khả năng dãn dài với một tải trọng kéo z</w:t>
            </w:r>
            <w:r w:rsidRPr="006E6579">
              <w:rPr>
                <w:rFonts w:ascii="Arial" w:hAnsi="Arial" w:cs="Arial"/>
                <w:sz w:val="20"/>
                <w:vertAlign w:val="subscript"/>
              </w:rPr>
              <w:t>m</w:t>
            </w:r>
            <w:r w:rsidRPr="006E6579">
              <w:rPr>
                <w:rFonts w:ascii="Arial" w:hAnsi="Arial" w:cs="Arial"/>
                <w:sz w:val="20"/>
              </w:rPr>
              <w:t>=</w:t>
            </w:r>
            <w:r w:rsidRPr="006E657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E6579">
              <w:rPr>
                <w:rFonts w:ascii="Arial" w:hAnsi="Arial" w:cs="Arial"/>
                <w:sz w:val="20"/>
              </w:rPr>
              <w:t>150</w:t>
            </w:r>
            <w:r w:rsidRPr="006E657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E6579">
              <w:rPr>
                <w:rFonts w:ascii="Arial" w:hAnsi="Arial" w:cs="Arial"/>
                <w:sz w:val="20"/>
              </w:rPr>
              <w:t>kN/m</w:t>
            </w:r>
          </w:p>
        </w:tc>
        <w:tc>
          <w:tcPr>
            <w:tcW w:w="2499" w:type="dxa"/>
            <w:tcBorders>
              <w:bottom w:val="single" w:sz="12" w:space="0" w:color="000000" w:themeColor="text1"/>
            </w:tcBorders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6,5%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6" w:type="dxa"/>
            <w:tcBorders>
              <w:bottom w:val="single" w:sz="12" w:space="0" w:color="000000" w:themeColor="text1"/>
            </w:tcBorders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Cân nặng cuộn lưới</w:t>
            </w:r>
          </w:p>
        </w:tc>
        <w:tc>
          <w:tcPr>
            <w:tcW w:w="189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E6579" w:rsidRPr="006E6579" w:rsidRDefault="006E6579" w:rsidP="006E6579">
            <w:pPr>
              <w:spacing w:before="40" w:after="20" w:line="240" w:lineRule="auto"/>
              <w:jc w:val="both"/>
              <w:rPr>
                <w:rFonts w:ascii="Arial" w:hAnsi="Arial" w:cs="Arial"/>
                <w:sz w:val="20"/>
              </w:rPr>
            </w:pPr>
            <w:r w:rsidRPr="006E6579">
              <w:rPr>
                <w:rFonts w:ascii="Arial" w:hAnsi="Arial" w:cs="Arial"/>
                <w:sz w:val="20"/>
              </w:rPr>
              <w:t>175 kg</w:t>
            </w:r>
          </w:p>
        </w:tc>
      </w:tr>
    </w:tbl>
    <w:p w:rsidR="004C5226" w:rsidRDefault="004C5226" w:rsidP="006E6579">
      <w:pPr>
        <w:spacing w:before="0" w:line="240" w:lineRule="auto"/>
        <w:rPr>
          <w:rFonts w:ascii="Arial" w:hAnsi="Arial" w:cs="Arial"/>
          <w:b/>
          <w:szCs w:val="22"/>
        </w:rPr>
      </w:pPr>
    </w:p>
    <w:p w:rsidR="004C5226" w:rsidRDefault="00A03F53" w:rsidP="006E6579">
      <w:pPr>
        <w:spacing w:before="0"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w:pict>
          <v:group id="_x0000_s1283" style="position:absolute;left:0;text-align:left;margin-left:58.5pt;margin-top:4.25pt;width:399.6pt;height:275.75pt;z-index:251680768" coordorigin="2030,8309" coordsize="7992,551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71" type="#_x0000_t202" style="position:absolute;left:2030;top:8309;width:7992;height:5515" stroked="f">
              <v:textbox style="mso-next-textbox:#_x0000_s1271">
                <w:txbxContent>
                  <w:p w:rsidR="004C5226" w:rsidRDefault="00006BA4" w:rsidP="00006BA4">
                    <w:pPr>
                      <w:pStyle w:val="BodyText"/>
                      <w:jc w:val="center"/>
                      <w:rPr>
                        <w:i w:val="0"/>
                        <w:sz w:val="22"/>
                        <w:szCs w:val="22"/>
                      </w:rPr>
                    </w:pPr>
                    <w:r w:rsidRPr="00006BA4">
                      <w:rPr>
                        <w:i w:val="0"/>
                        <w:sz w:val="22"/>
                        <w:szCs w:val="22"/>
                      </w:rPr>
                      <w:drawing>
                        <wp:inline distT="0" distB="0" distL="0" distR="0">
                          <wp:extent cx="3899281" cy="3191256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4.png"/>
                                  <pic:cNvPicPr/>
                                </pic:nvPicPr>
                                <pic:blipFill>
                                  <a:blip r:embed="rId4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00551" cy="31912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C5226" w:rsidRPr="004C5226" w:rsidRDefault="004C5226" w:rsidP="00006BA4">
                    <w:pPr>
                      <w:pStyle w:val="BodyText"/>
                      <w:jc w:val="center"/>
                      <w:rPr>
                        <w:i w:val="0"/>
                        <w:sz w:val="22"/>
                        <w:szCs w:val="22"/>
                      </w:rPr>
                    </w:pPr>
                    <w:r w:rsidRPr="004C5226">
                      <w:rPr>
                        <w:i w:val="0"/>
                        <w:sz w:val="22"/>
                        <w:szCs w:val="22"/>
                      </w:rPr>
                      <w:t xml:space="preserve">Hình </w:t>
                    </w:r>
                    <w:r w:rsidRPr="004C5226">
                      <w:rPr>
                        <w:i w:val="0"/>
                        <w:sz w:val="22"/>
                        <w:szCs w:val="22"/>
                      </w:rPr>
                      <w:t>K</w:t>
                    </w:r>
                    <w:r w:rsidRPr="004C5226">
                      <w:rPr>
                        <w:i w:val="0"/>
                        <w:sz w:val="22"/>
                        <w:szCs w:val="22"/>
                      </w:rPr>
                      <w:t xml:space="preserve">.1: </w:t>
                    </w:r>
                    <w:r w:rsidRPr="004C5226">
                      <w:rPr>
                        <w:i w:val="0"/>
                        <w:sz w:val="22"/>
                        <w:szCs w:val="22"/>
                        <w:lang w:val="nl-NL"/>
                      </w:rPr>
                      <w:t>Lưới thép</w:t>
                    </w:r>
                    <w:r w:rsidRPr="004C5226">
                      <w:rPr>
                        <w:i w:val="0"/>
                        <w:sz w:val="22"/>
                        <w:szCs w:val="22"/>
                      </w:rPr>
                      <w:t xml:space="preserve"> </w:t>
                    </w:r>
                    <w:r w:rsidRPr="004C5226">
                      <w:rPr>
                        <w:i w:val="0"/>
                        <w:sz w:val="22"/>
                        <w:szCs w:val="22"/>
                      </w:rPr>
                      <w:t>cường độ cao TECCO® G65/3</w:t>
                    </w:r>
                  </w:p>
                </w:txbxContent>
              </v:textbox>
            </v:shape>
            <v:group id="_x0000_s1282" style="position:absolute;left:2894;top:8351;width:6451;height:3412" coordorigin="2894,8351" coordsize="6451,3412">
              <v:shape id="_x0000_s1273" type="#_x0000_t202" style="position:absolute;left:5415;top:8351;width:357;height:286;v-text-anchor:middle" stroked="f">
                <v:textbox style="mso-fit-shape-to-text:t" inset="0,0,0,0">
                  <w:txbxContent>
                    <w:p w:rsidR="00006BA4" w:rsidRDefault="00006BA4" w:rsidP="00913BE1">
                      <w:pPr>
                        <w:spacing w:before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position w:val="8"/>
                          <w:szCs w:val="22"/>
                        </w:rPr>
                        <w:t>n</w:t>
                      </w:r>
                      <w:r w:rsidRPr="004C5226">
                        <w:rPr>
                          <w:rFonts w:ascii="Arial" w:hAnsi="Arial" w:cs="Arial"/>
                          <w:position w:val="8"/>
                          <w:szCs w:val="22"/>
                          <w:vertAlign w:val="subscript"/>
                        </w:rPr>
                        <w:t>q</w:t>
                      </w:r>
                    </w:p>
                  </w:txbxContent>
                </v:textbox>
              </v:shape>
              <v:shape id="_x0000_s1274" type="#_x0000_t202" style="position:absolute;left:4216;top:8539;width:230;height:257;v-text-anchor:middle" stroked="f">
                <v:textbox style="mso-fit-shape-to-text:t" inset="0,0,0,0">
                  <w:txbxContent>
                    <w:p w:rsidR="00913BE1" w:rsidRDefault="00913BE1" w:rsidP="00913BE1">
                      <w:pPr>
                        <w:spacing w:before="0" w:line="240" w:lineRule="auto"/>
                      </w:pPr>
                      <w:r>
                        <w:t>d</w:t>
                      </w:r>
                    </w:p>
                  </w:txbxContent>
                </v:textbox>
              </v:shape>
              <v:shape id="_x0000_s1275" type="#_x0000_t202" style="position:absolute;left:5415;top:8726;width:102;height:270;mso-wrap-style:none;v-text-anchor:middle" stroked="f">
                <v:textbox style="mso-fit-shape-to-text:t" inset="0,0,0,0">
                  <w:txbxContent>
                    <w:p w:rsidR="00913BE1" w:rsidRPr="00913BE1" w:rsidRDefault="00913BE1" w:rsidP="00A03F53">
                      <w:pPr>
                        <w:spacing w:before="0" w:line="240" w:lineRule="auto"/>
                        <w:jc w:val="center"/>
                      </w:pPr>
                      <w:r>
                        <w:sym w:font="Symbol" w:char="F065"/>
                      </w:r>
                    </w:p>
                  </w:txbxContent>
                </v:textbox>
              </v:shape>
              <v:shape id="_x0000_s1276" type="#_x0000_t202" style="position:absolute;left:6782;top:8637;width:116;height:257;mso-wrap-style:none;v-text-anchor:middle" stroked="f">
                <v:textbox style="mso-fit-shape-to-text:t" inset="0,0,0,0">
                  <w:txbxContent>
                    <w:p w:rsidR="00A03F53" w:rsidRDefault="00A03F53" w:rsidP="00A03F53">
                      <w:pPr>
                        <w:spacing w:before="0" w:line="240" w:lineRule="auto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  <v:shape id="_x0000_s1277" type="#_x0000_t202" style="position:absolute;left:8067;top:10872;width:162;height:257;mso-wrap-style:none;v-text-anchor:middle" stroked="f">
                <v:textbox style="mso-fit-shape-to-text:t" inset="0,0,0,0">
                  <w:txbxContent>
                    <w:p w:rsidR="00A03F53" w:rsidRDefault="00A03F53" w:rsidP="00A03F53">
                      <w:pPr>
                        <w:spacing w:before="0" w:line="240" w:lineRule="auto"/>
                      </w:pPr>
                      <w:r>
                        <w:t>n</w:t>
                      </w:r>
                      <w:r w:rsidRPr="00A03F53">
                        <w:rPr>
                          <w:vertAlign w:val="subscript"/>
                        </w:rPr>
                        <w:t>i</w:t>
                      </w:r>
                    </w:p>
                  </w:txbxContent>
                </v:textbox>
              </v:shape>
              <v:shape id="_x0000_s1278" type="#_x0000_t202" style="position:absolute;left:3123;top:9716;width:198;height:257;mso-wrap-style:none;v-text-anchor:middle" stroked="f">
                <v:textbox style="mso-fit-shape-to-text:t" inset="0,0,0,0">
                  <w:txbxContent>
                    <w:p w:rsidR="00A03F53" w:rsidRDefault="00A03F53" w:rsidP="00A03F53">
                      <w:pPr>
                        <w:spacing w:before="0" w:line="240" w:lineRule="auto"/>
                      </w:pPr>
                      <w:r>
                        <w:t>D</w:t>
                      </w:r>
                      <w:r w:rsidRPr="00A03F53">
                        <w:rPr>
                          <w:vertAlign w:val="subscript"/>
                        </w:rPr>
                        <w:t>i</w:t>
                      </w:r>
                    </w:p>
                  </w:txbxContent>
                </v:textbox>
              </v:shape>
              <v:shape id="_x0000_s1279" type="#_x0000_t202" style="position:absolute;left:2894;top:11506;width:116;height:257;mso-wrap-style:none;v-text-anchor:middle" stroked="f">
                <v:textbox style="mso-fit-shape-to-text:t" inset="0,0,0,0">
                  <w:txbxContent>
                    <w:p w:rsidR="00A03F53" w:rsidRDefault="00A03F53" w:rsidP="00A03F53">
                      <w:pPr>
                        <w:spacing w:before="0" w:line="240" w:lineRule="auto"/>
                      </w:pPr>
                      <w:r>
                        <w:t>y</w:t>
                      </w:r>
                    </w:p>
                  </w:txbxContent>
                </v:textbox>
              </v:shape>
              <v:shape id="_x0000_s1280" type="#_x0000_t202" style="position:absolute;left:9058;top:8351;width:287;height:257;mso-wrap-style:none;v-text-anchor:middle" stroked="f">
                <v:textbox style="mso-fit-shape-to-text:t" inset="0,0,0,0">
                  <w:txbxContent>
                    <w:p w:rsidR="00A03F53" w:rsidRDefault="00A03F53" w:rsidP="00A03F53">
                      <w:pPr>
                        <w:spacing w:before="0" w:line="240" w:lineRule="auto"/>
                      </w:pPr>
                      <w:r>
                        <w:t>h</w:t>
                      </w:r>
                      <w:r w:rsidRPr="00A03F53">
                        <w:rPr>
                          <w:vertAlign w:val="subscript"/>
                        </w:rPr>
                        <w:t>tot</w:t>
                      </w:r>
                    </w:p>
                  </w:txbxContent>
                </v:textbox>
              </v:shape>
              <v:shape id="_x0000_s1281" type="#_x0000_t202" style="position:absolute;left:9058;top:8726;width:162;height:257;mso-wrap-style:none;v-text-anchor:middle" stroked="f">
                <v:textbox style="mso-fit-shape-to-text:t" inset="0,0,0,0">
                  <w:txbxContent>
                    <w:p w:rsidR="00A03F53" w:rsidRDefault="00A03F53" w:rsidP="00A03F53">
                      <w:pPr>
                        <w:spacing w:before="0" w:line="240" w:lineRule="auto"/>
                      </w:pPr>
                      <w:r>
                        <w:t>h</w:t>
                      </w:r>
                      <w:r w:rsidRPr="00A03F53">
                        <w:rPr>
                          <w:vertAlign w:val="subscript"/>
                        </w:rPr>
                        <w:t>i</w:t>
                      </w:r>
                    </w:p>
                  </w:txbxContent>
                </v:textbox>
              </v:shape>
            </v:group>
          </v:group>
        </w:pict>
      </w:r>
    </w:p>
    <w:p w:rsidR="004C5226" w:rsidRDefault="004C5226" w:rsidP="006E6579">
      <w:pPr>
        <w:spacing w:before="0" w:line="240" w:lineRule="auto"/>
        <w:rPr>
          <w:rFonts w:ascii="Arial" w:hAnsi="Arial" w:cs="Arial"/>
          <w:b/>
          <w:szCs w:val="22"/>
        </w:rPr>
      </w:pPr>
    </w:p>
    <w:p w:rsidR="004C5226" w:rsidRDefault="004C5226" w:rsidP="006E6579">
      <w:pPr>
        <w:spacing w:before="0" w:line="240" w:lineRule="auto"/>
        <w:rPr>
          <w:rFonts w:ascii="Arial" w:hAnsi="Arial" w:cs="Arial"/>
          <w:b/>
          <w:szCs w:val="22"/>
        </w:rPr>
      </w:pPr>
    </w:p>
    <w:p w:rsidR="004C5226" w:rsidRDefault="004C5226" w:rsidP="006E6579">
      <w:pPr>
        <w:spacing w:before="0" w:line="240" w:lineRule="auto"/>
        <w:rPr>
          <w:rFonts w:ascii="Arial" w:hAnsi="Arial" w:cs="Arial"/>
          <w:b/>
          <w:szCs w:val="22"/>
        </w:rPr>
      </w:pPr>
    </w:p>
    <w:p w:rsidR="004C5226" w:rsidRDefault="004C5226" w:rsidP="006E6579">
      <w:pPr>
        <w:spacing w:before="0" w:line="240" w:lineRule="auto"/>
        <w:rPr>
          <w:rFonts w:ascii="Arial" w:hAnsi="Arial" w:cs="Arial"/>
          <w:b/>
          <w:szCs w:val="22"/>
        </w:rPr>
      </w:pPr>
    </w:p>
    <w:p w:rsidR="004C5226" w:rsidRDefault="004C5226" w:rsidP="006E6579">
      <w:pPr>
        <w:spacing w:before="0" w:line="240" w:lineRule="auto"/>
        <w:rPr>
          <w:rFonts w:ascii="Arial" w:hAnsi="Arial" w:cs="Arial"/>
          <w:b/>
          <w:szCs w:val="22"/>
        </w:rPr>
      </w:pPr>
    </w:p>
    <w:p w:rsidR="004C5226" w:rsidRDefault="004C5226" w:rsidP="006E6579">
      <w:pPr>
        <w:spacing w:before="0" w:line="240" w:lineRule="auto"/>
        <w:rPr>
          <w:rFonts w:ascii="Arial" w:hAnsi="Arial" w:cs="Arial"/>
          <w:b/>
          <w:szCs w:val="22"/>
        </w:rPr>
      </w:pPr>
    </w:p>
    <w:p w:rsidR="004C5226" w:rsidRDefault="004C5226" w:rsidP="006E6579">
      <w:pPr>
        <w:spacing w:before="0" w:line="240" w:lineRule="auto"/>
        <w:rPr>
          <w:rFonts w:ascii="Arial" w:hAnsi="Arial" w:cs="Arial"/>
          <w:b/>
          <w:szCs w:val="22"/>
        </w:rPr>
      </w:pPr>
    </w:p>
    <w:p w:rsidR="004C5226" w:rsidRDefault="004C5226" w:rsidP="006E6579">
      <w:pPr>
        <w:spacing w:before="0" w:line="240" w:lineRule="auto"/>
        <w:rPr>
          <w:rFonts w:ascii="Arial" w:hAnsi="Arial" w:cs="Arial"/>
          <w:b/>
          <w:szCs w:val="22"/>
        </w:rPr>
      </w:pPr>
    </w:p>
    <w:p w:rsidR="004C5226" w:rsidRDefault="004C5226" w:rsidP="006E6579">
      <w:pPr>
        <w:spacing w:before="0" w:line="240" w:lineRule="auto"/>
        <w:rPr>
          <w:rFonts w:ascii="Arial" w:hAnsi="Arial" w:cs="Arial"/>
          <w:b/>
          <w:szCs w:val="22"/>
        </w:rPr>
      </w:pPr>
    </w:p>
    <w:p w:rsidR="006E6579" w:rsidRPr="006E6579" w:rsidRDefault="006E6579" w:rsidP="006E6579">
      <w:pPr>
        <w:spacing w:before="0" w:line="240" w:lineRule="auto"/>
        <w:rPr>
          <w:rFonts w:ascii="Arial" w:hAnsi="Arial" w:cs="Arial"/>
          <w:b/>
          <w:szCs w:val="22"/>
        </w:rPr>
      </w:pPr>
    </w:p>
    <w:p w:rsidR="006E6579" w:rsidRDefault="006E6579" w:rsidP="006E6579">
      <w:pPr>
        <w:spacing w:before="0" w:line="240" w:lineRule="auto"/>
        <w:ind w:left="416" w:right="725" w:hanging="285"/>
        <w:rPr>
          <w:rFonts w:ascii="Arial" w:hAnsi="Arial" w:cs="Arial"/>
          <w:szCs w:val="22"/>
        </w:rPr>
      </w:pPr>
    </w:p>
    <w:p w:rsidR="00006BA4" w:rsidRDefault="00006BA4" w:rsidP="006E6579">
      <w:pPr>
        <w:spacing w:before="0" w:line="240" w:lineRule="auto"/>
        <w:ind w:left="416" w:right="725" w:hanging="285"/>
        <w:rPr>
          <w:rFonts w:ascii="Arial" w:hAnsi="Arial" w:cs="Arial"/>
          <w:szCs w:val="22"/>
        </w:rPr>
      </w:pPr>
    </w:p>
    <w:p w:rsidR="00006BA4" w:rsidRDefault="00006BA4" w:rsidP="006E6579">
      <w:pPr>
        <w:spacing w:before="0" w:line="240" w:lineRule="auto"/>
        <w:ind w:left="416" w:right="725" w:hanging="285"/>
        <w:rPr>
          <w:rFonts w:ascii="Arial" w:hAnsi="Arial" w:cs="Arial"/>
          <w:szCs w:val="22"/>
        </w:rPr>
      </w:pPr>
    </w:p>
    <w:p w:rsidR="00006BA4" w:rsidRDefault="00006BA4" w:rsidP="006E6579">
      <w:pPr>
        <w:spacing w:before="0" w:line="240" w:lineRule="auto"/>
        <w:ind w:left="416" w:right="725" w:hanging="285"/>
        <w:rPr>
          <w:rFonts w:ascii="Arial" w:hAnsi="Arial" w:cs="Arial"/>
          <w:szCs w:val="22"/>
        </w:rPr>
      </w:pPr>
    </w:p>
    <w:p w:rsidR="00006BA4" w:rsidRDefault="00006BA4" w:rsidP="006E6579">
      <w:pPr>
        <w:spacing w:before="0" w:line="240" w:lineRule="auto"/>
        <w:ind w:left="416" w:right="725" w:hanging="285"/>
        <w:rPr>
          <w:rFonts w:ascii="Arial" w:hAnsi="Arial" w:cs="Arial"/>
          <w:szCs w:val="22"/>
        </w:rPr>
      </w:pPr>
    </w:p>
    <w:p w:rsidR="00006BA4" w:rsidRDefault="00006BA4" w:rsidP="006E6579">
      <w:pPr>
        <w:spacing w:before="0" w:line="240" w:lineRule="auto"/>
        <w:ind w:left="416" w:right="725" w:hanging="285"/>
        <w:rPr>
          <w:rFonts w:ascii="Arial" w:hAnsi="Arial" w:cs="Arial"/>
          <w:szCs w:val="22"/>
        </w:rPr>
      </w:pPr>
    </w:p>
    <w:p w:rsidR="00006BA4" w:rsidRDefault="00006BA4" w:rsidP="006E6579">
      <w:pPr>
        <w:spacing w:before="0" w:line="240" w:lineRule="auto"/>
        <w:ind w:left="416" w:right="725" w:hanging="285"/>
        <w:rPr>
          <w:rFonts w:ascii="Arial" w:hAnsi="Arial" w:cs="Arial"/>
          <w:szCs w:val="22"/>
        </w:rPr>
      </w:pPr>
    </w:p>
    <w:p w:rsidR="00006BA4" w:rsidRDefault="00006BA4" w:rsidP="006E6579">
      <w:pPr>
        <w:spacing w:before="0" w:line="240" w:lineRule="auto"/>
        <w:ind w:left="416" w:right="725" w:hanging="285"/>
        <w:rPr>
          <w:rFonts w:ascii="Arial" w:hAnsi="Arial" w:cs="Arial"/>
          <w:szCs w:val="22"/>
        </w:rPr>
      </w:pPr>
    </w:p>
    <w:p w:rsidR="00006BA4" w:rsidRDefault="00006BA4" w:rsidP="006E6579">
      <w:pPr>
        <w:spacing w:before="0" w:line="240" w:lineRule="auto"/>
        <w:ind w:left="416" w:right="725" w:hanging="285"/>
        <w:rPr>
          <w:rFonts w:ascii="Arial" w:hAnsi="Arial" w:cs="Arial"/>
          <w:szCs w:val="22"/>
        </w:rPr>
      </w:pPr>
    </w:p>
    <w:p w:rsidR="00006BA4" w:rsidRDefault="00006BA4" w:rsidP="006E6579">
      <w:pPr>
        <w:spacing w:before="0" w:line="240" w:lineRule="auto"/>
        <w:ind w:left="416" w:right="725" w:hanging="285"/>
        <w:rPr>
          <w:rFonts w:ascii="Arial" w:hAnsi="Arial" w:cs="Arial"/>
          <w:szCs w:val="22"/>
        </w:rPr>
      </w:pPr>
    </w:p>
    <w:p w:rsidR="00006BA4" w:rsidRDefault="00006BA4" w:rsidP="006E6579">
      <w:pPr>
        <w:spacing w:before="0" w:line="240" w:lineRule="auto"/>
        <w:ind w:left="416" w:right="725" w:hanging="285"/>
        <w:rPr>
          <w:rFonts w:ascii="Arial" w:hAnsi="Arial" w:cs="Arial"/>
          <w:szCs w:val="22"/>
        </w:rPr>
      </w:pPr>
    </w:p>
    <w:p w:rsidR="00006BA4" w:rsidRDefault="00006BA4" w:rsidP="006E6579">
      <w:pPr>
        <w:spacing w:before="0" w:line="240" w:lineRule="auto"/>
        <w:ind w:left="416" w:right="725" w:hanging="285"/>
        <w:rPr>
          <w:rFonts w:ascii="Arial" w:hAnsi="Arial" w:cs="Arial"/>
          <w:szCs w:val="22"/>
        </w:rPr>
      </w:pPr>
    </w:p>
    <w:p w:rsidR="00006BA4" w:rsidRDefault="00006BA4" w:rsidP="006E6579">
      <w:pPr>
        <w:spacing w:before="0" w:line="240" w:lineRule="auto"/>
        <w:ind w:left="416" w:right="725" w:hanging="285"/>
        <w:rPr>
          <w:rFonts w:ascii="Arial" w:hAnsi="Arial" w:cs="Arial"/>
          <w:szCs w:val="22"/>
        </w:rPr>
      </w:pPr>
    </w:p>
    <w:p w:rsidR="00006BA4" w:rsidRDefault="00006BA4" w:rsidP="006E6579">
      <w:pPr>
        <w:spacing w:before="0" w:line="240" w:lineRule="auto"/>
        <w:ind w:left="416" w:right="725" w:hanging="285"/>
        <w:rPr>
          <w:rFonts w:ascii="Arial" w:hAnsi="Arial" w:cs="Arial"/>
          <w:szCs w:val="22"/>
        </w:rPr>
      </w:pPr>
    </w:p>
    <w:p w:rsidR="00006BA4" w:rsidRDefault="00006BA4" w:rsidP="006E6579">
      <w:pPr>
        <w:spacing w:before="0" w:line="240" w:lineRule="auto"/>
        <w:ind w:left="416" w:right="725" w:hanging="285"/>
        <w:rPr>
          <w:rFonts w:ascii="Arial" w:hAnsi="Arial" w:cs="Arial"/>
          <w:szCs w:val="22"/>
        </w:rPr>
      </w:pPr>
    </w:p>
    <w:p w:rsidR="000046CE" w:rsidRPr="000046CE" w:rsidRDefault="000046CE" w:rsidP="000046CE">
      <w:pPr>
        <w:jc w:val="center"/>
        <w:rPr>
          <w:rFonts w:ascii="Arial" w:hAnsi="Arial" w:cs="Arial"/>
          <w:color w:val="FF0000"/>
          <w:szCs w:val="22"/>
        </w:rPr>
      </w:pPr>
      <w:r w:rsidRPr="000046CE">
        <w:rPr>
          <w:rFonts w:ascii="Arial" w:hAnsi="Arial" w:cs="Arial"/>
          <w:b/>
          <w:color w:val="FF0000"/>
          <w:szCs w:val="22"/>
        </w:rPr>
        <w:lastRenderedPageBreak/>
        <w:t xml:space="preserve">Bảng K.4. </w:t>
      </w:r>
      <w:r w:rsidRPr="000046CE">
        <w:rPr>
          <w:rFonts w:ascii="Arial" w:hAnsi="Arial" w:cs="Arial"/>
          <w:color w:val="FF0000"/>
          <w:szCs w:val="22"/>
        </w:rPr>
        <w:t>Thông số kỹ thuật lưới thép cường độ cao TECCO® G65/3</w:t>
      </w:r>
    </w:p>
    <w:p w:rsidR="00006BA4" w:rsidRDefault="00006BA4" w:rsidP="006E6579">
      <w:pPr>
        <w:spacing w:before="0" w:line="240" w:lineRule="auto"/>
        <w:ind w:left="416" w:right="725" w:hanging="285"/>
        <w:rPr>
          <w:rFonts w:ascii="Arial" w:hAnsi="Arial" w:cs="Arial"/>
          <w:szCs w:val="22"/>
        </w:rPr>
      </w:pPr>
    </w:p>
    <w:p w:rsidR="00006BA4" w:rsidRDefault="00006BA4" w:rsidP="006E6579">
      <w:pPr>
        <w:spacing w:before="0" w:line="240" w:lineRule="auto"/>
        <w:ind w:left="416" w:right="725" w:hanging="285"/>
        <w:rPr>
          <w:rFonts w:ascii="Arial" w:hAnsi="Arial" w:cs="Arial"/>
          <w:szCs w:val="22"/>
        </w:rPr>
      </w:pPr>
    </w:p>
    <w:p w:rsidR="00006BA4" w:rsidRDefault="00006BA4" w:rsidP="006E6579">
      <w:pPr>
        <w:spacing w:before="0" w:line="240" w:lineRule="auto"/>
        <w:ind w:left="416" w:right="725" w:hanging="285"/>
        <w:rPr>
          <w:rFonts w:ascii="Arial" w:hAnsi="Arial" w:cs="Arial"/>
          <w:szCs w:val="22"/>
        </w:rPr>
      </w:pPr>
    </w:p>
    <w:p w:rsidR="00006BA4" w:rsidRDefault="00006BA4" w:rsidP="006E6579">
      <w:pPr>
        <w:spacing w:before="0" w:line="240" w:lineRule="auto"/>
        <w:ind w:left="416" w:right="725" w:hanging="285"/>
        <w:rPr>
          <w:rFonts w:ascii="Arial" w:hAnsi="Arial" w:cs="Arial"/>
          <w:szCs w:val="22"/>
        </w:rPr>
      </w:pPr>
    </w:p>
    <w:p w:rsidR="00006BA4" w:rsidRDefault="00006BA4" w:rsidP="006E6579">
      <w:pPr>
        <w:spacing w:before="0" w:line="240" w:lineRule="auto"/>
        <w:ind w:left="416" w:right="725" w:hanging="285"/>
        <w:rPr>
          <w:rFonts w:ascii="Arial" w:hAnsi="Arial" w:cs="Arial"/>
          <w:szCs w:val="22"/>
        </w:rPr>
      </w:pPr>
    </w:p>
    <w:p w:rsidR="004C5226" w:rsidRDefault="004C5226" w:rsidP="006E6579">
      <w:pPr>
        <w:spacing w:before="0" w:line="240" w:lineRule="auto"/>
        <w:ind w:left="416" w:right="725" w:hanging="285"/>
        <w:rPr>
          <w:rFonts w:ascii="Arial" w:hAnsi="Arial" w:cs="Arial"/>
          <w:szCs w:val="22"/>
        </w:rPr>
      </w:pPr>
    </w:p>
    <w:p w:rsidR="004C5226" w:rsidRDefault="004C5226" w:rsidP="006E6579">
      <w:pPr>
        <w:spacing w:before="0" w:line="240" w:lineRule="auto"/>
        <w:ind w:left="416" w:right="725" w:hanging="285"/>
        <w:rPr>
          <w:rFonts w:ascii="Arial" w:hAnsi="Arial" w:cs="Arial"/>
          <w:szCs w:val="22"/>
        </w:rPr>
      </w:pPr>
    </w:p>
    <w:p w:rsidR="004C5226" w:rsidRDefault="004C5226" w:rsidP="006E6579">
      <w:pPr>
        <w:spacing w:before="0" w:line="240" w:lineRule="auto"/>
        <w:ind w:left="416" w:right="725" w:hanging="285"/>
        <w:rPr>
          <w:rFonts w:ascii="Arial" w:hAnsi="Arial" w:cs="Arial"/>
          <w:szCs w:val="22"/>
        </w:rPr>
      </w:pPr>
    </w:p>
    <w:p w:rsidR="00032AC8" w:rsidRDefault="00032AC8" w:rsidP="007F7BE6">
      <w:pPr>
        <w:sectPr w:rsidR="00032AC8" w:rsidSect="00032AC8">
          <w:pgSz w:w="11909" w:h="16834" w:code="9"/>
          <w:pgMar w:top="1134" w:right="851" w:bottom="1134" w:left="851" w:header="720" w:footer="720" w:gutter="0"/>
          <w:cols w:space="720"/>
          <w:docGrid w:linePitch="360"/>
        </w:sectPr>
      </w:pPr>
    </w:p>
    <w:p w:rsidR="00032AC8" w:rsidRDefault="00032AC8" w:rsidP="007F7BE6"/>
    <w:p w:rsidR="00032AC8" w:rsidRDefault="00032AC8" w:rsidP="007F7BE6"/>
    <w:p w:rsidR="00032AC8" w:rsidRDefault="00032AC8" w:rsidP="007F7BE6"/>
    <w:p w:rsidR="00032AC8" w:rsidRDefault="00032AC8" w:rsidP="007F7BE6"/>
    <w:p w:rsidR="00032AC8" w:rsidRDefault="00032AC8" w:rsidP="007F7BE6"/>
    <w:p w:rsidR="00032AC8" w:rsidRDefault="00032AC8" w:rsidP="007F7BE6"/>
    <w:p w:rsidR="00032AC8" w:rsidRDefault="00032AC8" w:rsidP="007F7BE6"/>
    <w:p w:rsidR="00032AC8" w:rsidRDefault="00032AC8" w:rsidP="007F7BE6"/>
    <w:p w:rsidR="00032AC8" w:rsidRDefault="00032AC8" w:rsidP="007F7BE6"/>
    <w:p w:rsidR="00032AC8" w:rsidRDefault="00032AC8" w:rsidP="007F7BE6"/>
    <w:p w:rsidR="00032AC8" w:rsidRDefault="00032AC8" w:rsidP="007F7BE6"/>
    <w:p w:rsidR="00032AC8" w:rsidRDefault="00032AC8" w:rsidP="007F7BE6"/>
    <w:p w:rsidR="00032AC8" w:rsidRDefault="00032AC8" w:rsidP="007F7BE6"/>
    <w:p w:rsidR="00032AC8" w:rsidRDefault="00032AC8" w:rsidP="007F7BE6"/>
    <w:p w:rsidR="00032AC8" w:rsidRDefault="00032AC8" w:rsidP="007F7BE6"/>
    <w:p w:rsidR="00032AC8" w:rsidRDefault="00032AC8" w:rsidP="007F7BE6"/>
    <w:p w:rsidR="00032AC8" w:rsidRDefault="00032AC8" w:rsidP="007F7BE6"/>
    <w:p w:rsidR="00032AC8" w:rsidRDefault="00032AC8" w:rsidP="007F7BE6"/>
    <w:p w:rsidR="00032AC8" w:rsidRDefault="00032AC8" w:rsidP="007F7BE6"/>
    <w:p w:rsidR="00032AC8" w:rsidRDefault="00032AC8" w:rsidP="007F7BE6"/>
    <w:p w:rsidR="00032AC8" w:rsidRDefault="00032AC8" w:rsidP="007F7BE6"/>
    <w:p w:rsidR="00032AC8" w:rsidRDefault="00032AC8" w:rsidP="007F7BE6"/>
    <w:p w:rsidR="00032AC8" w:rsidRDefault="00032AC8" w:rsidP="007F7BE6"/>
    <w:p w:rsidR="00032AC8" w:rsidRDefault="00032AC8" w:rsidP="007F7BE6"/>
    <w:p w:rsidR="007F7BE6" w:rsidRDefault="007F7BE6" w:rsidP="007F7BE6"/>
    <w:p w:rsidR="007F7BE6" w:rsidRDefault="007F7BE6" w:rsidP="007F7BE6"/>
    <w:p w:rsidR="007F7BE6" w:rsidRDefault="007F7BE6" w:rsidP="007F7BE6"/>
    <w:p w:rsidR="007F7BE6" w:rsidRDefault="007F7BE6" w:rsidP="007F7BE6"/>
    <w:p w:rsidR="007F7BE6" w:rsidRDefault="007F7BE6" w:rsidP="007F7BE6"/>
    <w:sectPr w:rsidR="007F7BE6" w:rsidSect="000B3BEF">
      <w:pgSz w:w="16834" w:h="11909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7F7BE6"/>
    <w:rsid w:val="000046CE"/>
    <w:rsid w:val="00006BA4"/>
    <w:rsid w:val="00032AC8"/>
    <w:rsid w:val="00087908"/>
    <w:rsid w:val="000B3BEF"/>
    <w:rsid w:val="001525CC"/>
    <w:rsid w:val="00167BC8"/>
    <w:rsid w:val="00206A3D"/>
    <w:rsid w:val="004C5226"/>
    <w:rsid w:val="005140D1"/>
    <w:rsid w:val="005A512F"/>
    <w:rsid w:val="006E6579"/>
    <w:rsid w:val="00700075"/>
    <w:rsid w:val="00752AC7"/>
    <w:rsid w:val="007F7BE6"/>
    <w:rsid w:val="00913BE1"/>
    <w:rsid w:val="00A03F53"/>
    <w:rsid w:val="00A233AC"/>
    <w:rsid w:val="00A416CE"/>
    <w:rsid w:val="00A93652"/>
    <w:rsid w:val="00B814A7"/>
    <w:rsid w:val="00BB60F2"/>
    <w:rsid w:val="00D024EB"/>
    <w:rsid w:val="00E87025"/>
    <w:rsid w:val="00EA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before="120" w:line="360" w:lineRule="exac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E6"/>
    <w:pPr>
      <w:spacing w:line="360" w:lineRule="auto"/>
      <w:ind w:firstLine="0"/>
    </w:pPr>
    <w:rPr>
      <w:rFonts w:ascii=".VnArial" w:eastAsia="Times New Roman" w:hAnsi=".VnArial"/>
      <w:spacing w:val="5"/>
      <w:sz w:val="22"/>
      <w:szCs w:val="20"/>
    </w:rPr>
  </w:style>
  <w:style w:type="paragraph" w:styleId="Heading1">
    <w:name w:val="heading 1"/>
    <w:basedOn w:val="Normal"/>
    <w:link w:val="Heading1Char"/>
    <w:uiPriority w:val="1"/>
    <w:qFormat/>
    <w:rsid w:val="007F7BE6"/>
    <w:pPr>
      <w:widowControl w:val="0"/>
      <w:autoSpaceDE w:val="0"/>
      <w:autoSpaceDN w:val="0"/>
      <w:spacing w:before="0" w:line="240" w:lineRule="auto"/>
      <w:ind w:left="4189"/>
      <w:jc w:val="left"/>
      <w:outlineLvl w:val="0"/>
    </w:pPr>
    <w:rPr>
      <w:rFonts w:ascii="Calibri" w:eastAsia="Calibri" w:hAnsi="Calibri" w:cs="Calibri"/>
      <w:spacing w:val="0"/>
      <w:sz w:val="15"/>
      <w:szCs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A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F7BE6"/>
    <w:rPr>
      <w:rFonts w:ascii="Calibri" w:eastAsia="Calibri" w:hAnsi="Calibri" w:cs="Calibri"/>
      <w:sz w:val="15"/>
      <w:szCs w:val="15"/>
    </w:rPr>
  </w:style>
  <w:style w:type="paragraph" w:styleId="BodyText">
    <w:name w:val="Body Text"/>
    <w:basedOn w:val="Normal"/>
    <w:link w:val="BodyTextChar"/>
    <w:uiPriority w:val="1"/>
    <w:qFormat/>
    <w:rsid w:val="007F7BE6"/>
    <w:pPr>
      <w:widowControl w:val="0"/>
      <w:autoSpaceDE w:val="0"/>
      <w:autoSpaceDN w:val="0"/>
      <w:spacing w:before="0" w:line="240" w:lineRule="auto"/>
      <w:jc w:val="left"/>
    </w:pPr>
    <w:rPr>
      <w:rFonts w:ascii="Arial" w:eastAsia="Arial" w:hAnsi="Arial" w:cs="Arial"/>
      <w:i/>
      <w:spacing w:val="0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7F7BE6"/>
    <w:rPr>
      <w:rFonts w:ascii="Arial" w:eastAsia="Arial" w:hAnsi="Arial" w:cs="Arial"/>
      <w:i/>
      <w:sz w:val="12"/>
      <w:szCs w:val="12"/>
    </w:rPr>
  </w:style>
  <w:style w:type="paragraph" w:customStyle="1" w:styleId="TableParagraph">
    <w:name w:val="Table Paragraph"/>
    <w:basedOn w:val="Normal"/>
    <w:uiPriority w:val="1"/>
    <w:qFormat/>
    <w:rsid w:val="007F7BE6"/>
    <w:pPr>
      <w:widowControl w:val="0"/>
      <w:autoSpaceDE w:val="0"/>
      <w:autoSpaceDN w:val="0"/>
      <w:spacing w:before="0" w:line="173" w:lineRule="exact"/>
      <w:ind w:left="20"/>
      <w:jc w:val="center"/>
    </w:pPr>
    <w:rPr>
      <w:rFonts w:ascii="Calibri" w:eastAsia="Calibri" w:hAnsi="Calibri" w:cs="Calibri"/>
      <w:spacing w:val="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AC8"/>
    <w:rPr>
      <w:rFonts w:asciiTheme="majorHAnsi" w:eastAsiaTheme="majorEastAsia" w:hAnsiTheme="majorHAnsi" w:cstheme="majorBidi"/>
      <w:b/>
      <w:bCs/>
      <w:color w:val="4F81BD" w:themeColor="accent1"/>
      <w:spacing w:val="5"/>
      <w:szCs w:val="26"/>
    </w:rPr>
  </w:style>
  <w:style w:type="table" w:styleId="TableGrid">
    <w:name w:val="Table Grid"/>
    <w:basedOn w:val="TableNormal"/>
    <w:uiPriority w:val="59"/>
    <w:rsid w:val="006E6579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BA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A4"/>
    <w:rPr>
      <w:rFonts w:ascii="Tahoma" w:eastAsia="Times New Roman" w:hAnsi="Tahoma" w:cs="Tahoma"/>
      <w:spacing w:val="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5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</dc:creator>
  <cp:lastModifiedBy>MANH</cp:lastModifiedBy>
  <cp:revision>5</cp:revision>
  <dcterms:created xsi:type="dcterms:W3CDTF">2017-12-13T15:22:00Z</dcterms:created>
  <dcterms:modified xsi:type="dcterms:W3CDTF">2017-12-14T16:54:00Z</dcterms:modified>
</cp:coreProperties>
</file>