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4" w:type="dxa"/>
        <w:tblCellMar>
          <w:left w:w="0" w:type="dxa"/>
          <w:right w:w="0" w:type="dxa"/>
        </w:tblCellMar>
        <w:tblLook w:val="0000"/>
      </w:tblPr>
      <w:tblGrid>
        <w:gridCol w:w="3348"/>
        <w:gridCol w:w="5436"/>
      </w:tblGrid>
      <w:tr w:rsidR="009406C7" w:rsidRPr="008168FD">
        <w:tc>
          <w:tcPr>
            <w:tcW w:w="3348" w:type="dxa"/>
            <w:tcMar>
              <w:top w:w="0" w:type="dxa"/>
              <w:left w:w="108" w:type="dxa"/>
              <w:bottom w:w="0" w:type="dxa"/>
              <w:right w:w="108" w:type="dxa"/>
            </w:tcMar>
          </w:tcPr>
          <w:p w:rsidR="009406C7" w:rsidRPr="009406C7" w:rsidRDefault="003938B3" w:rsidP="00EE46D8">
            <w:pPr>
              <w:spacing w:before="120"/>
              <w:jc w:val="center"/>
              <w:rPr>
                <w:rFonts w:ascii="Arial" w:hAnsi="Arial" w:cs="Arial"/>
                <w:b/>
                <w:bCs/>
                <w:sz w:val="20"/>
                <w:szCs w:val="20"/>
              </w:rPr>
            </w:pPr>
            <w:r>
              <w:rPr>
                <w:rFonts w:ascii="Arial" w:hAnsi="Arial" w:cs="Arial"/>
                <w:b/>
                <w:bCs/>
                <w:sz w:val="20"/>
                <w:szCs w:val="20"/>
              </w:rPr>
              <w:t xml:space="preserve">BỘ CÔNG AN – BỘ GIAO THÔNG VẬN TẢI </w:t>
            </w:r>
            <w:r>
              <w:rPr>
                <w:rFonts w:ascii="Arial" w:hAnsi="Arial" w:cs="Arial"/>
                <w:b/>
                <w:bCs/>
                <w:sz w:val="20"/>
                <w:szCs w:val="20"/>
              </w:rPr>
              <w:br/>
            </w:r>
            <w:r w:rsidR="009406C7" w:rsidRPr="008168FD">
              <w:rPr>
                <w:rFonts w:ascii="Arial" w:hAnsi="Arial" w:cs="Arial"/>
                <w:b/>
                <w:bCs/>
                <w:sz w:val="20"/>
                <w:szCs w:val="20"/>
              </w:rPr>
              <w:t>-------</w:t>
            </w:r>
          </w:p>
        </w:tc>
        <w:tc>
          <w:tcPr>
            <w:tcW w:w="5436" w:type="dxa"/>
            <w:tcMar>
              <w:top w:w="0" w:type="dxa"/>
              <w:left w:w="108" w:type="dxa"/>
              <w:bottom w:w="0" w:type="dxa"/>
              <w:right w:w="108" w:type="dxa"/>
            </w:tcMar>
          </w:tcPr>
          <w:p w:rsidR="009406C7" w:rsidRPr="008168FD" w:rsidRDefault="009406C7" w:rsidP="00EE46D8">
            <w:pPr>
              <w:spacing w:before="120"/>
              <w:jc w:val="center"/>
              <w:rPr>
                <w:rFonts w:ascii="Arial" w:hAnsi="Arial" w:cs="Arial"/>
                <w:sz w:val="20"/>
                <w:szCs w:val="20"/>
              </w:rPr>
            </w:pPr>
            <w:r w:rsidRPr="008168FD">
              <w:rPr>
                <w:rFonts w:ascii="Arial" w:hAnsi="Arial" w:cs="Arial"/>
                <w:b/>
                <w:bCs/>
                <w:sz w:val="20"/>
                <w:szCs w:val="20"/>
              </w:rPr>
              <w:t>CỘNG HÒA XÃ HỘI CHỦ NGHĨA VIỆT NAM</w:t>
            </w:r>
            <w:r w:rsidRPr="008168FD">
              <w:rPr>
                <w:rFonts w:ascii="Arial" w:hAnsi="Arial" w:cs="Arial"/>
                <w:b/>
                <w:bCs/>
                <w:sz w:val="20"/>
                <w:szCs w:val="20"/>
              </w:rPr>
              <w:br/>
              <w:t>Độc lập – Tự do – Hạnh phúc</w:t>
            </w:r>
            <w:r w:rsidRPr="008168FD">
              <w:rPr>
                <w:rFonts w:ascii="Arial" w:hAnsi="Arial" w:cs="Arial"/>
                <w:b/>
                <w:bCs/>
                <w:sz w:val="20"/>
                <w:szCs w:val="20"/>
              </w:rPr>
              <w:br/>
              <w:t>--------------</w:t>
            </w:r>
          </w:p>
        </w:tc>
      </w:tr>
      <w:tr w:rsidR="009406C7" w:rsidRPr="008168FD">
        <w:tc>
          <w:tcPr>
            <w:tcW w:w="3348" w:type="dxa"/>
            <w:tcMar>
              <w:top w:w="0" w:type="dxa"/>
              <w:left w:w="108" w:type="dxa"/>
              <w:bottom w:w="0" w:type="dxa"/>
              <w:right w:w="108" w:type="dxa"/>
            </w:tcMar>
          </w:tcPr>
          <w:p w:rsidR="009406C7" w:rsidRPr="008168FD" w:rsidRDefault="009406C7" w:rsidP="00EE46D8">
            <w:pPr>
              <w:spacing w:before="120"/>
              <w:jc w:val="center"/>
              <w:rPr>
                <w:rFonts w:ascii="Arial" w:hAnsi="Arial" w:cs="Arial"/>
                <w:sz w:val="20"/>
                <w:szCs w:val="20"/>
              </w:rPr>
            </w:pPr>
            <w:r w:rsidRPr="008168FD">
              <w:rPr>
                <w:rFonts w:ascii="Arial" w:hAnsi="Arial" w:cs="Arial"/>
                <w:sz w:val="20"/>
                <w:szCs w:val="20"/>
              </w:rPr>
              <w:t xml:space="preserve">Số: </w:t>
            </w:r>
            <w:r w:rsidR="00AE4AC7">
              <w:rPr>
                <w:rFonts w:ascii="Arial" w:hAnsi="Arial" w:cs="Arial"/>
                <w:sz w:val="20"/>
                <w:szCs w:val="20"/>
              </w:rPr>
              <w:t>02</w:t>
            </w:r>
            <w:r w:rsidR="00442538">
              <w:rPr>
                <w:rFonts w:ascii="Arial" w:hAnsi="Arial" w:cs="Arial"/>
                <w:sz w:val="20"/>
                <w:szCs w:val="20"/>
              </w:rPr>
              <w:t>/</w:t>
            </w:r>
            <w:r w:rsidR="00C26306">
              <w:rPr>
                <w:rFonts w:ascii="Arial" w:hAnsi="Arial" w:cs="Arial"/>
                <w:sz w:val="20"/>
                <w:szCs w:val="20"/>
              </w:rPr>
              <w:t>201</w:t>
            </w:r>
            <w:r w:rsidR="00AE4AC7">
              <w:rPr>
                <w:rFonts w:ascii="Arial" w:hAnsi="Arial" w:cs="Arial"/>
                <w:sz w:val="20"/>
                <w:szCs w:val="20"/>
              </w:rPr>
              <w:t>1</w:t>
            </w:r>
            <w:r w:rsidR="00C26306">
              <w:rPr>
                <w:rFonts w:ascii="Arial" w:hAnsi="Arial" w:cs="Arial"/>
                <w:sz w:val="20"/>
                <w:szCs w:val="20"/>
              </w:rPr>
              <w:t>/</w:t>
            </w:r>
            <w:r w:rsidR="00AE4AC7">
              <w:rPr>
                <w:rFonts w:ascii="Arial" w:hAnsi="Arial" w:cs="Arial"/>
                <w:sz w:val="20"/>
                <w:szCs w:val="20"/>
              </w:rPr>
              <w:t xml:space="preserve">TTLT-BCA-BGTVT </w:t>
            </w:r>
          </w:p>
        </w:tc>
        <w:tc>
          <w:tcPr>
            <w:tcW w:w="5436" w:type="dxa"/>
            <w:tcMar>
              <w:top w:w="0" w:type="dxa"/>
              <w:left w:w="108" w:type="dxa"/>
              <w:bottom w:w="0" w:type="dxa"/>
              <w:right w:w="108" w:type="dxa"/>
            </w:tcMar>
          </w:tcPr>
          <w:p w:rsidR="009406C7" w:rsidRPr="008168FD" w:rsidRDefault="009406C7" w:rsidP="00EE46D8">
            <w:pPr>
              <w:spacing w:before="120"/>
              <w:jc w:val="right"/>
              <w:rPr>
                <w:rFonts w:ascii="Arial" w:hAnsi="Arial" w:cs="Arial"/>
                <w:sz w:val="20"/>
                <w:szCs w:val="20"/>
              </w:rPr>
            </w:pPr>
            <w:r w:rsidRPr="008168FD">
              <w:rPr>
                <w:rFonts w:ascii="Arial" w:hAnsi="Arial" w:cs="Arial"/>
                <w:i/>
                <w:iCs/>
                <w:sz w:val="20"/>
                <w:szCs w:val="20"/>
              </w:rPr>
              <w:t xml:space="preserve">Hà Nội, ngày </w:t>
            </w:r>
            <w:r w:rsidR="00C32E88">
              <w:rPr>
                <w:rFonts w:ascii="Arial" w:hAnsi="Arial" w:cs="Arial"/>
                <w:i/>
                <w:iCs/>
                <w:sz w:val="20"/>
                <w:szCs w:val="20"/>
              </w:rPr>
              <w:t xml:space="preserve">15 </w:t>
            </w:r>
            <w:r w:rsidRPr="008168FD">
              <w:rPr>
                <w:rFonts w:ascii="Arial" w:hAnsi="Arial" w:cs="Arial"/>
                <w:i/>
                <w:iCs/>
                <w:sz w:val="20"/>
                <w:szCs w:val="20"/>
              </w:rPr>
              <w:t xml:space="preserve">tháng </w:t>
            </w:r>
            <w:r w:rsidR="00C32E88">
              <w:rPr>
                <w:rFonts w:ascii="Arial" w:hAnsi="Arial" w:cs="Arial"/>
                <w:i/>
                <w:iCs/>
                <w:sz w:val="20"/>
                <w:szCs w:val="20"/>
              </w:rPr>
              <w:t xml:space="preserve">04 </w:t>
            </w:r>
            <w:r w:rsidRPr="008168FD">
              <w:rPr>
                <w:rFonts w:ascii="Arial" w:hAnsi="Arial" w:cs="Arial"/>
                <w:i/>
                <w:iCs/>
                <w:sz w:val="20"/>
                <w:szCs w:val="20"/>
              </w:rPr>
              <w:t>năm 20</w:t>
            </w:r>
            <w:r>
              <w:rPr>
                <w:rFonts w:ascii="Arial" w:hAnsi="Arial" w:cs="Arial"/>
                <w:i/>
                <w:iCs/>
                <w:sz w:val="20"/>
                <w:szCs w:val="20"/>
              </w:rPr>
              <w:t>1</w:t>
            </w:r>
            <w:r w:rsidR="00C32E88">
              <w:rPr>
                <w:rFonts w:ascii="Arial" w:hAnsi="Arial" w:cs="Arial"/>
                <w:i/>
                <w:iCs/>
                <w:sz w:val="20"/>
                <w:szCs w:val="20"/>
              </w:rPr>
              <w:t>1</w:t>
            </w:r>
          </w:p>
        </w:tc>
      </w:tr>
    </w:tbl>
    <w:p w:rsidR="009406C7" w:rsidRPr="00EE46D8" w:rsidRDefault="009406C7" w:rsidP="00EE46D8">
      <w:pPr>
        <w:spacing w:before="120"/>
        <w:jc w:val="center"/>
        <w:rPr>
          <w:rFonts w:ascii="Arial" w:hAnsi="Arial" w:cs="Arial"/>
          <w:b/>
          <w:sz w:val="20"/>
        </w:rPr>
      </w:pPr>
    </w:p>
    <w:p w:rsidR="00B72F48" w:rsidRPr="00B72F48" w:rsidRDefault="00B65DCE" w:rsidP="00EE46D8">
      <w:pPr>
        <w:spacing w:before="120"/>
        <w:jc w:val="center"/>
        <w:rPr>
          <w:rFonts w:ascii="Arial" w:hAnsi="Arial" w:cs="Arial"/>
          <w:b/>
        </w:rPr>
      </w:pPr>
      <w:r>
        <w:rPr>
          <w:rFonts w:ascii="Arial" w:hAnsi="Arial" w:cs="Arial"/>
          <w:b/>
        </w:rPr>
        <w:t>THÔNG TƯ LIÊN TỊCH</w:t>
      </w:r>
    </w:p>
    <w:p w:rsidR="00B72F48" w:rsidRDefault="00DC2B0D" w:rsidP="00EE46D8">
      <w:pPr>
        <w:spacing w:before="120"/>
        <w:jc w:val="center"/>
        <w:rPr>
          <w:rFonts w:ascii="Arial" w:hAnsi="Arial" w:cs="Arial"/>
          <w:sz w:val="20"/>
        </w:rPr>
      </w:pPr>
      <w:r>
        <w:rPr>
          <w:rFonts w:ascii="Arial" w:hAnsi="Arial" w:cs="Arial"/>
          <w:sz w:val="20"/>
        </w:rPr>
        <w:t xml:space="preserve">QUY ĐỊNH VIỆC TỔ CHỨC HỌC VÀ KIỂM TRA LẠI LUẬT GIAO THÔNG ĐƯỜNG BỘ ĐỐI VỚI NGƯỜI BỊ TƯỚC QUYỀN SỬ DỤNG GIẤY PHÉP LÁI XE, CHỨNG CHỈ BỒI DƯỠNG KIẾN THỨC PHÁP LUẬT VỀ GIAO THÔNG ĐƯỜNG BỘ </w:t>
      </w:r>
    </w:p>
    <w:p w:rsidR="00B72F48" w:rsidRDefault="00B72F48" w:rsidP="00EE46D8">
      <w:pPr>
        <w:spacing w:before="120"/>
        <w:rPr>
          <w:rFonts w:ascii="Arial" w:hAnsi="Arial" w:cs="Arial"/>
          <w:i/>
          <w:sz w:val="20"/>
        </w:rPr>
      </w:pPr>
      <w:r>
        <w:rPr>
          <w:rFonts w:ascii="Arial" w:hAnsi="Arial" w:cs="Arial"/>
          <w:i/>
          <w:sz w:val="20"/>
        </w:rPr>
        <w:t xml:space="preserve">Căn cứ </w:t>
      </w:r>
      <w:r w:rsidR="009E6CCB">
        <w:rPr>
          <w:rFonts w:ascii="Arial" w:hAnsi="Arial" w:cs="Arial"/>
          <w:i/>
          <w:sz w:val="20"/>
        </w:rPr>
        <w:t xml:space="preserve">Nghị định số 51/2008/NĐ-CP ngày 22/4/2008 quy định chức năng, nhiệm vụ, quyền hạn và cơ cấu tổ chức của </w:t>
      </w:r>
      <w:r w:rsidR="00434B8F">
        <w:rPr>
          <w:rFonts w:ascii="Arial" w:hAnsi="Arial" w:cs="Arial"/>
          <w:i/>
          <w:sz w:val="20"/>
        </w:rPr>
        <w:t>Bộ Giao thông vận tải;</w:t>
      </w:r>
      <w:r w:rsidR="00434B8F">
        <w:rPr>
          <w:rFonts w:ascii="Arial" w:hAnsi="Arial" w:cs="Arial"/>
          <w:i/>
          <w:sz w:val="20"/>
        </w:rPr>
        <w:br/>
        <w:t>Căn cứ Nghị định số 77/2009/NĐ-CP ngày 15/9/2009 quy định chức năng, nhiệm vụ, quyền hạn và cơ cấu tổ chức của Bộ Công an;</w:t>
      </w:r>
      <w:r w:rsidR="00434B8F">
        <w:rPr>
          <w:rFonts w:ascii="Arial" w:hAnsi="Arial" w:cs="Arial"/>
          <w:i/>
          <w:sz w:val="20"/>
        </w:rPr>
        <w:br/>
        <w:t>Căn cứ Nghị định số 34/2010/NĐ-CP ngày 02/4/2010 quy định xử phạt vi phạm hành chính trong lĩnh vực giao thông đường bộ;</w:t>
      </w:r>
      <w:r w:rsidR="00434B8F">
        <w:rPr>
          <w:rFonts w:ascii="Arial" w:hAnsi="Arial" w:cs="Arial"/>
          <w:i/>
          <w:sz w:val="20"/>
        </w:rPr>
        <w:br/>
        <w:t>Bộ Công an và Bộ Giao thông vận tải thống nhất quy định việc tổ chức học và kiểm tra lại Luật Giao thông đường bộ đối với người bị tước quyền sử dụng Giấy phép lái xe, chứng chỉ bồi dưỡng kiến thức pháp luật về giao thông đường bộ như sau:</w:t>
      </w:r>
    </w:p>
    <w:p w:rsidR="00434B8F" w:rsidRDefault="00B72F48" w:rsidP="00EE46D8">
      <w:pPr>
        <w:spacing w:before="120"/>
        <w:jc w:val="both"/>
        <w:rPr>
          <w:rFonts w:ascii="Arial" w:hAnsi="Arial" w:cs="Arial"/>
          <w:b/>
          <w:sz w:val="20"/>
        </w:rPr>
      </w:pPr>
      <w:proofErr w:type="gramStart"/>
      <w:r>
        <w:rPr>
          <w:rFonts w:ascii="Arial" w:hAnsi="Arial" w:cs="Arial"/>
          <w:b/>
          <w:sz w:val="20"/>
        </w:rPr>
        <w:t>Điều 1.</w:t>
      </w:r>
      <w:proofErr w:type="gramEnd"/>
      <w:r>
        <w:rPr>
          <w:rFonts w:ascii="Arial" w:hAnsi="Arial" w:cs="Arial"/>
          <w:b/>
          <w:sz w:val="20"/>
        </w:rPr>
        <w:t xml:space="preserve"> </w:t>
      </w:r>
      <w:r w:rsidR="00434B8F">
        <w:rPr>
          <w:rFonts w:ascii="Arial" w:hAnsi="Arial" w:cs="Arial"/>
          <w:b/>
          <w:sz w:val="20"/>
        </w:rPr>
        <w:t xml:space="preserve">Phạm </w:t>
      </w:r>
      <w:proofErr w:type="gramStart"/>
      <w:r w:rsidR="00434B8F">
        <w:rPr>
          <w:rFonts w:ascii="Arial" w:hAnsi="Arial" w:cs="Arial"/>
          <w:b/>
          <w:sz w:val="20"/>
        </w:rPr>
        <w:t>vi</w:t>
      </w:r>
      <w:proofErr w:type="gramEnd"/>
      <w:r w:rsidR="00434B8F">
        <w:rPr>
          <w:rFonts w:ascii="Arial" w:hAnsi="Arial" w:cs="Arial"/>
          <w:b/>
          <w:sz w:val="20"/>
        </w:rPr>
        <w:t xml:space="preserve"> điều chỉnh </w:t>
      </w:r>
    </w:p>
    <w:p w:rsidR="00E17535" w:rsidRDefault="003230A0" w:rsidP="00EE46D8">
      <w:pPr>
        <w:spacing w:before="120"/>
        <w:jc w:val="both"/>
        <w:rPr>
          <w:rFonts w:ascii="Arial" w:hAnsi="Arial" w:cs="Arial"/>
          <w:sz w:val="20"/>
        </w:rPr>
      </w:pPr>
      <w:r>
        <w:rPr>
          <w:rFonts w:ascii="Arial" w:hAnsi="Arial" w:cs="Arial"/>
          <w:sz w:val="20"/>
        </w:rPr>
        <w:t xml:space="preserve">Thông tư này quy định việc học và kiểm tra lại Luật Giao thông đường bộ đối với người điều khiển phương tiện giao thông cơ giới đường bộ, người điều khiển xe máy chuyên dùng tham gia giao thông có hành vi vi phạm hành chính trong lĩnh vực giao thông đường bộ và bị tước quyền sử dụng Giấy phép lái xe, chứng chỉ bồi dưỡng kiến thức pháp luật về giao thông đường bộ có </w:t>
      </w:r>
      <w:proofErr w:type="gramStart"/>
      <w:r>
        <w:rPr>
          <w:rFonts w:ascii="Arial" w:hAnsi="Arial" w:cs="Arial"/>
          <w:sz w:val="20"/>
        </w:rPr>
        <w:t>thời</w:t>
      </w:r>
      <w:proofErr w:type="gramEnd"/>
      <w:r>
        <w:rPr>
          <w:rFonts w:ascii="Arial" w:hAnsi="Arial" w:cs="Arial"/>
          <w:sz w:val="20"/>
        </w:rPr>
        <w:t xml:space="preserve"> hạn 60 ngày (sau đây viết gọn là người vi phạm). </w:t>
      </w:r>
    </w:p>
    <w:p w:rsidR="00434B8F" w:rsidRDefault="008B001C" w:rsidP="00EE46D8">
      <w:pPr>
        <w:spacing w:before="120"/>
        <w:jc w:val="both"/>
        <w:rPr>
          <w:rFonts w:ascii="Arial" w:hAnsi="Arial" w:cs="Arial"/>
          <w:b/>
          <w:sz w:val="20"/>
        </w:rPr>
      </w:pPr>
      <w:proofErr w:type="gramStart"/>
      <w:r>
        <w:rPr>
          <w:rFonts w:ascii="Arial" w:hAnsi="Arial" w:cs="Arial"/>
          <w:b/>
          <w:sz w:val="20"/>
        </w:rPr>
        <w:t>Điều 2.</w:t>
      </w:r>
      <w:proofErr w:type="gramEnd"/>
      <w:r>
        <w:rPr>
          <w:rFonts w:ascii="Arial" w:hAnsi="Arial" w:cs="Arial"/>
          <w:b/>
          <w:sz w:val="20"/>
        </w:rPr>
        <w:t xml:space="preserve"> </w:t>
      </w:r>
      <w:r w:rsidR="00A14CBB">
        <w:rPr>
          <w:rFonts w:ascii="Arial" w:hAnsi="Arial" w:cs="Arial"/>
          <w:b/>
          <w:sz w:val="20"/>
        </w:rPr>
        <w:t xml:space="preserve">Đối tượng áp dụng </w:t>
      </w:r>
    </w:p>
    <w:p w:rsidR="00A14CBB" w:rsidRDefault="00CB4E3E" w:rsidP="00EE46D8">
      <w:pPr>
        <w:spacing w:before="120"/>
        <w:jc w:val="both"/>
        <w:rPr>
          <w:rFonts w:ascii="Arial" w:hAnsi="Arial" w:cs="Arial"/>
          <w:sz w:val="20"/>
        </w:rPr>
      </w:pPr>
      <w:r>
        <w:rPr>
          <w:rFonts w:ascii="Arial" w:hAnsi="Arial" w:cs="Arial"/>
          <w:sz w:val="20"/>
        </w:rPr>
        <w:t>Thông tư này áp dụng đối với:</w:t>
      </w:r>
    </w:p>
    <w:p w:rsidR="00CB4E3E" w:rsidRDefault="00CB4E3E" w:rsidP="00EE46D8">
      <w:pPr>
        <w:spacing w:before="120"/>
        <w:jc w:val="both"/>
        <w:rPr>
          <w:rFonts w:ascii="Arial" w:hAnsi="Arial" w:cs="Arial"/>
          <w:sz w:val="20"/>
        </w:rPr>
      </w:pPr>
      <w:r>
        <w:rPr>
          <w:rFonts w:ascii="Arial" w:hAnsi="Arial" w:cs="Arial"/>
          <w:sz w:val="20"/>
        </w:rPr>
        <w:t xml:space="preserve">1. Người </w:t>
      </w:r>
      <w:proofErr w:type="gramStart"/>
      <w:r>
        <w:rPr>
          <w:rFonts w:ascii="Arial" w:hAnsi="Arial" w:cs="Arial"/>
          <w:sz w:val="20"/>
        </w:rPr>
        <w:t>vi</w:t>
      </w:r>
      <w:proofErr w:type="gramEnd"/>
      <w:r>
        <w:rPr>
          <w:rFonts w:ascii="Arial" w:hAnsi="Arial" w:cs="Arial"/>
          <w:sz w:val="20"/>
        </w:rPr>
        <w:t xml:space="preserve"> phạm:</w:t>
      </w:r>
    </w:p>
    <w:p w:rsidR="00CB4E3E" w:rsidRDefault="00CB4E3E" w:rsidP="00EE46D8">
      <w:pPr>
        <w:spacing w:before="120"/>
        <w:jc w:val="both"/>
        <w:rPr>
          <w:rFonts w:ascii="Arial" w:hAnsi="Arial" w:cs="Arial"/>
          <w:sz w:val="20"/>
        </w:rPr>
      </w:pPr>
      <w:r>
        <w:rPr>
          <w:rFonts w:ascii="Arial" w:hAnsi="Arial" w:cs="Arial"/>
          <w:sz w:val="20"/>
        </w:rPr>
        <w:t xml:space="preserve">2. Công </w:t>
      </w:r>
      <w:proofErr w:type="gramStart"/>
      <w:r>
        <w:rPr>
          <w:rFonts w:ascii="Arial" w:hAnsi="Arial" w:cs="Arial"/>
          <w:sz w:val="20"/>
        </w:rPr>
        <w:t>an</w:t>
      </w:r>
      <w:proofErr w:type="gramEnd"/>
      <w:r>
        <w:rPr>
          <w:rFonts w:ascii="Arial" w:hAnsi="Arial" w:cs="Arial"/>
          <w:sz w:val="20"/>
        </w:rPr>
        <w:t xml:space="preserve"> các đơn vị, địa phương; cơ quan, đơn vị thuộc Bộ Giao thông vận tải.</w:t>
      </w:r>
    </w:p>
    <w:p w:rsidR="00CB4E3E" w:rsidRDefault="00CB4E3E" w:rsidP="00EE46D8">
      <w:pPr>
        <w:spacing w:before="120"/>
        <w:jc w:val="both"/>
        <w:rPr>
          <w:rFonts w:ascii="Arial" w:hAnsi="Arial" w:cs="Arial"/>
          <w:sz w:val="20"/>
        </w:rPr>
      </w:pPr>
      <w:r>
        <w:rPr>
          <w:rFonts w:ascii="Arial" w:hAnsi="Arial" w:cs="Arial"/>
          <w:sz w:val="20"/>
        </w:rPr>
        <w:t xml:space="preserve">3. Cơ quan, tổ chức, cá nhân có liên quan trong việc tổ chức học và kiểm tra lại Luật Giao thông đường bộ cho người </w:t>
      </w:r>
      <w:proofErr w:type="gramStart"/>
      <w:r w:rsidR="00583499">
        <w:rPr>
          <w:rFonts w:ascii="Arial" w:hAnsi="Arial" w:cs="Arial"/>
          <w:sz w:val="20"/>
        </w:rPr>
        <w:t>vi</w:t>
      </w:r>
      <w:proofErr w:type="gramEnd"/>
      <w:r w:rsidR="00583499">
        <w:rPr>
          <w:rFonts w:ascii="Arial" w:hAnsi="Arial" w:cs="Arial"/>
          <w:sz w:val="20"/>
        </w:rPr>
        <w:t xml:space="preserve"> phạm.</w:t>
      </w:r>
    </w:p>
    <w:p w:rsidR="008B001C" w:rsidRDefault="008B001C" w:rsidP="00EE46D8">
      <w:pPr>
        <w:spacing w:before="120"/>
        <w:jc w:val="both"/>
        <w:rPr>
          <w:rFonts w:ascii="Arial" w:hAnsi="Arial" w:cs="Arial"/>
          <w:b/>
          <w:sz w:val="20"/>
        </w:rPr>
      </w:pPr>
      <w:proofErr w:type="gramStart"/>
      <w:r>
        <w:rPr>
          <w:rFonts w:ascii="Arial" w:hAnsi="Arial" w:cs="Arial"/>
          <w:b/>
          <w:sz w:val="20"/>
        </w:rPr>
        <w:t>Điều 3.</w:t>
      </w:r>
      <w:proofErr w:type="gramEnd"/>
      <w:r>
        <w:rPr>
          <w:rFonts w:ascii="Arial" w:hAnsi="Arial" w:cs="Arial"/>
          <w:b/>
          <w:sz w:val="20"/>
        </w:rPr>
        <w:t xml:space="preserve"> </w:t>
      </w:r>
      <w:r w:rsidR="0007516B">
        <w:rPr>
          <w:rFonts w:ascii="Arial" w:hAnsi="Arial" w:cs="Arial"/>
          <w:b/>
          <w:sz w:val="20"/>
        </w:rPr>
        <w:t>Cơ quan có thẩm quyền tổ chức học và kiểm tra lại Luật Giao thông đường bộ</w:t>
      </w:r>
    </w:p>
    <w:p w:rsidR="0007516B" w:rsidRDefault="0007516B" w:rsidP="00EE46D8">
      <w:pPr>
        <w:spacing w:before="120"/>
        <w:jc w:val="both"/>
        <w:rPr>
          <w:rFonts w:ascii="Arial" w:hAnsi="Arial" w:cs="Arial"/>
          <w:sz w:val="20"/>
        </w:rPr>
      </w:pPr>
      <w:r>
        <w:rPr>
          <w:rFonts w:ascii="Arial" w:hAnsi="Arial" w:cs="Arial"/>
          <w:sz w:val="20"/>
        </w:rPr>
        <w:t>1. Phòng Cảnh sát giao thông, Phòng Cảnh sát giao thông đường bộ - đường sắt Công an tỉnh, thành phố trực thuộc Trung ương (sau đây viết gọn là Phòng Cảnh sát giao thông).</w:t>
      </w:r>
    </w:p>
    <w:p w:rsidR="0007516B" w:rsidRDefault="0007516B" w:rsidP="00EE46D8">
      <w:pPr>
        <w:spacing w:before="120"/>
        <w:jc w:val="both"/>
        <w:rPr>
          <w:rFonts w:ascii="Arial" w:hAnsi="Arial" w:cs="Arial"/>
          <w:sz w:val="20"/>
        </w:rPr>
      </w:pPr>
      <w:r>
        <w:rPr>
          <w:rFonts w:ascii="Arial" w:hAnsi="Arial" w:cs="Arial"/>
          <w:sz w:val="20"/>
        </w:rPr>
        <w:t xml:space="preserve">2. Công </w:t>
      </w:r>
      <w:proofErr w:type="gramStart"/>
      <w:r>
        <w:rPr>
          <w:rFonts w:ascii="Arial" w:hAnsi="Arial" w:cs="Arial"/>
          <w:sz w:val="20"/>
        </w:rPr>
        <w:t>an</w:t>
      </w:r>
      <w:proofErr w:type="gramEnd"/>
      <w:r>
        <w:rPr>
          <w:rFonts w:ascii="Arial" w:hAnsi="Arial" w:cs="Arial"/>
          <w:sz w:val="20"/>
        </w:rPr>
        <w:t xml:space="preserve"> huyện, quận, thị xã, thành phố thuộc tỉnh (sau đây viết gọn là Công an cấp huyện).</w:t>
      </w:r>
    </w:p>
    <w:p w:rsidR="0007516B" w:rsidRDefault="0007516B" w:rsidP="00EE46D8">
      <w:pPr>
        <w:spacing w:before="120"/>
        <w:jc w:val="both"/>
        <w:rPr>
          <w:rFonts w:ascii="Arial" w:hAnsi="Arial" w:cs="Arial"/>
          <w:b/>
          <w:sz w:val="20"/>
        </w:rPr>
      </w:pPr>
      <w:proofErr w:type="gramStart"/>
      <w:r>
        <w:rPr>
          <w:rFonts w:ascii="Arial" w:hAnsi="Arial" w:cs="Arial"/>
          <w:b/>
          <w:sz w:val="20"/>
        </w:rPr>
        <w:t>Điều 4.</w:t>
      </w:r>
      <w:proofErr w:type="gramEnd"/>
      <w:r>
        <w:rPr>
          <w:rFonts w:ascii="Arial" w:hAnsi="Arial" w:cs="Arial"/>
          <w:b/>
          <w:sz w:val="20"/>
        </w:rPr>
        <w:t xml:space="preserve"> Nội dung, hình thức, thời gian học</w:t>
      </w:r>
    </w:p>
    <w:p w:rsidR="0007516B" w:rsidRDefault="0007516B" w:rsidP="00EE46D8">
      <w:pPr>
        <w:spacing w:before="120"/>
        <w:jc w:val="both"/>
        <w:rPr>
          <w:rFonts w:ascii="Arial" w:hAnsi="Arial" w:cs="Arial"/>
          <w:sz w:val="20"/>
        </w:rPr>
      </w:pPr>
      <w:r>
        <w:rPr>
          <w:rFonts w:ascii="Arial" w:hAnsi="Arial" w:cs="Arial"/>
          <w:sz w:val="20"/>
        </w:rPr>
        <w:t>1. Nội dung học</w:t>
      </w:r>
    </w:p>
    <w:p w:rsidR="0007516B" w:rsidRDefault="0007516B" w:rsidP="00EE46D8">
      <w:pPr>
        <w:spacing w:before="120"/>
        <w:jc w:val="both"/>
        <w:rPr>
          <w:rFonts w:ascii="Arial" w:hAnsi="Arial" w:cs="Arial"/>
          <w:sz w:val="20"/>
        </w:rPr>
      </w:pPr>
      <w:r>
        <w:rPr>
          <w:rFonts w:ascii="Arial" w:hAnsi="Arial" w:cs="Arial"/>
          <w:sz w:val="20"/>
        </w:rPr>
        <w:t>a) Những quy định của Luật Giao thông đường bộ;</w:t>
      </w:r>
    </w:p>
    <w:p w:rsidR="0007516B" w:rsidRDefault="0007516B" w:rsidP="00EE46D8">
      <w:pPr>
        <w:spacing w:before="120"/>
        <w:jc w:val="both"/>
        <w:rPr>
          <w:rFonts w:ascii="Arial" w:hAnsi="Arial" w:cs="Arial"/>
          <w:sz w:val="20"/>
        </w:rPr>
      </w:pPr>
      <w:r>
        <w:rPr>
          <w:rFonts w:ascii="Arial" w:hAnsi="Arial" w:cs="Arial"/>
          <w:sz w:val="20"/>
        </w:rPr>
        <w:t>b) Biển báo hiệu đường bộ;</w:t>
      </w:r>
    </w:p>
    <w:p w:rsidR="0007516B" w:rsidRDefault="0007516B" w:rsidP="00EE46D8">
      <w:pPr>
        <w:spacing w:before="120"/>
        <w:jc w:val="both"/>
        <w:rPr>
          <w:rFonts w:ascii="Arial" w:hAnsi="Arial" w:cs="Arial"/>
          <w:sz w:val="20"/>
        </w:rPr>
      </w:pPr>
      <w:r>
        <w:rPr>
          <w:rFonts w:ascii="Arial" w:hAnsi="Arial" w:cs="Arial"/>
          <w:sz w:val="20"/>
        </w:rPr>
        <w:t xml:space="preserve">c) Tình huống giao thông trên </w:t>
      </w:r>
      <w:proofErr w:type="gramStart"/>
      <w:r>
        <w:rPr>
          <w:rFonts w:ascii="Arial" w:hAnsi="Arial" w:cs="Arial"/>
          <w:sz w:val="20"/>
        </w:rPr>
        <w:t>sa</w:t>
      </w:r>
      <w:proofErr w:type="gramEnd"/>
      <w:r>
        <w:rPr>
          <w:rFonts w:ascii="Arial" w:hAnsi="Arial" w:cs="Arial"/>
          <w:sz w:val="20"/>
        </w:rPr>
        <w:t xml:space="preserve"> hình.</w:t>
      </w:r>
    </w:p>
    <w:p w:rsidR="0007516B" w:rsidRDefault="0007516B" w:rsidP="00EE46D8">
      <w:pPr>
        <w:spacing w:before="120"/>
        <w:jc w:val="both"/>
        <w:rPr>
          <w:rFonts w:ascii="Arial" w:hAnsi="Arial" w:cs="Arial"/>
          <w:sz w:val="20"/>
        </w:rPr>
      </w:pPr>
      <w:r>
        <w:rPr>
          <w:rFonts w:ascii="Arial" w:hAnsi="Arial" w:cs="Arial"/>
          <w:sz w:val="20"/>
        </w:rPr>
        <w:t>2. Hình thức học</w:t>
      </w:r>
    </w:p>
    <w:p w:rsidR="0007516B" w:rsidRDefault="0007516B" w:rsidP="00EE46D8">
      <w:pPr>
        <w:spacing w:before="120"/>
        <w:jc w:val="both"/>
        <w:rPr>
          <w:rFonts w:ascii="Arial" w:hAnsi="Arial" w:cs="Arial"/>
          <w:sz w:val="20"/>
        </w:rPr>
      </w:pPr>
      <w:r>
        <w:rPr>
          <w:rFonts w:ascii="Arial" w:hAnsi="Arial" w:cs="Arial"/>
          <w:sz w:val="20"/>
        </w:rPr>
        <w:t>Người vi phạm phải dự học tập trung tại địa điểm do cơ quan có thẩm quyền tổ chức học và kiểm tra lại Luật Giao thông đường bộ quy định (sau đây viết gọn là cơ quan tổ chức học và kiểm tra); được hướng dẫn, nghiên cứu tài liệu.</w:t>
      </w:r>
    </w:p>
    <w:p w:rsidR="0007516B" w:rsidRDefault="0007516B" w:rsidP="00EE46D8">
      <w:pPr>
        <w:spacing w:before="120"/>
        <w:jc w:val="both"/>
        <w:rPr>
          <w:rFonts w:ascii="Arial" w:hAnsi="Arial" w:cs="Arial"/>
          <w:sz w:val="20"/>
        </w:rPr>
      </w:pPr>
      <w:r>
        <w:rPr>
          <w:rFonts w:ascii="Arial" w:hAnsi="Arial" w:cs="Arial"/>
          <w:sz w:val="20"/>
        </w:rPr>
        <w:lastRenderedPageBreak/>
        <w:t>3. Thời gian học</w:t>
      </w:r>
    </w:p>
    <w:p w:rsidR="0007516B" w:rsidRDefault="0007516B" w:rsidP="00EE46D8">
      <w:pPr>
        <w:spacing w:before="120"/>
        <w:jc w:val="both"/>
        <w:rPr>
          <w:rFonts w:ascii="Arial" w:hAnsi="Arial" w:cs="Arial"/>
          <w:sz w:val="20"/>
        </w:rPr>
      </w:pPr>
      <w:r>
        <w:rPr>
          <w:rFonts w:ascii="Arial" w:hAnsi="Arial" w:cs="Arial"/>
          <w:sz w:val="20"/>
        </w:rPr>
        <w:t>a) Đối với người điều khiển xe mô tô, các loại xe tương tự mô tô (sau đây viết gọn là xe mô tô), máy kéo có trọn</w:t>
      </w:r>
      <w:r w:rsidR="00915301">
        <w:rPr>
          <w:rFonts w:ascii="Arial" w:hAnsi="Arial" w:cs="Arial"/>
          <w:sz w:val="20"/>
        </w:rPr>
        <w:t>g</w:t>
      </w:r>
      <w:r>
        <w:rPr>
          <w:rFonts w:ascii="Arial" w:hAnsi="Arial" w:cs="Arial"/>
          <w:sz w:val="20"/>
        </w:rPr>
        <w:t xml:space="preserve"> tải đến 1.000kg, xe máy chuyên dùng thì thời gian học là 04 giờ (một buổi);</w:t>
      </w:r>
    </w:p>
    <w:p w:rsidR="0007516B" w:rsidRDefault="0007516B" w:rsidP="00EE46D8">
      <w:pPr>
        <w:spacing w:before="120"/>
        <w:jc w:val="both"/>
        <w:rPr>
          <w:rFonts w:ascii="Arial" w:hAnsi="Arial" w:cs="Arial"/>
          <w:sz w:val="20"/>
        </w:rPr>
      </w:pPr>
      <w:r>
        <w:rPr>
          <w:rFonts w:ascii="Arial" w:hAnsi="Arial" w:cs="Arial"/>
          <w:sz w:val="20"/>
        </w:rPr>
        <w:t xml:space="preserve">b) Đối với người điều khiển </w:t>
      </w:r>
      <w:proofErr w:type="gramStart"/>
      <w:r>
        <w:rPr>
          <w:rFonts w:ascii="Arial" w:hAnsi="Arial" w:cs="Arial"/>
          <w:sz w:val="20"/>
        </w:rPr>
        <w:t>xe</w:t>
      </w:r>
      <w:proofErr w:type="gramEnd"/>
      <w:r>
        <w:rPr>
          <w:rFonts w:ascii="Arial" w:hAnsi="Arial" w:cs="Arial"/>
          <w:sz w:val="20"/>
        </w:rPr>
        <w:t xml:space="preserve"> ô tô, các loại xe tương tự ô tô (sau đây viết gọn là xe ô tô), máy kéo có trọng tải trên 1.000kg thì thời gian học là 08 giờ (một ngày).</w:t>
      </w:r>
    </w:p>
    <w:p w:rsidR="0007516B" w:rsidRDefault="0007516B" w:rsidP="00EE46D8">
      <w:pPr>
        <w:spacing w:before="120"/>
        <w:jc w:val="both"/>
        <w:rPr>
          <w:rFonts w:ascii="Arial" w:hAnsi="Arial" w:cs="Arial"/>
          <w:b/>
          <w:sz w:val="20"/>
        </w:rPr>
      </w:pPr>
      <w:proofErr w:type="gramStart"/>
      <w:r>
        <w:rPr>
          <w:rFonts w:ascii="Arial" w:hAnsi="Arial" w:cs="Arial"/>
          <w:b/>
          <w:sz w:val="20"/>
        </w:rPr>
        <w:t>Điều 5.</w:t>
      </w:r>
      <w:proofErr w:type="gramEnd"/>
      <w:r>
        <w:rPr>
          <w:rFonts w:ascii="Arial" w:hAnsi="Arial" w:cs="Arial"/>
          <w:b/>
          <w:sz w:val="20"/>
        </w:rPr>
        <w:t xml:space="preserve"> Câu hỏi, phương pháp và thời gian kiểm tra</w:t>
      </w:r>
    </w:p>
    <w:p w:rsidR="0007516B" w:rsidRDefault="0007516B" w:rsidP="00EE46D8">
      <w:pPr>
        <w:spacing w:before="120"/>
        <w:jc w:val="both"/>
        <w:rPr>
          <w:rFonts w:ascii="Arial" w:hAnsi="Arial" w:cs="Arial"/>
          <w:sz w:val="20"/>
        </w:rPr>
      </w:pPr>
      <w:r>
        <w:rPr>
          <w:rFonts w:ascii="Arial" w:hAnsi="Arial" w:cs="Arial"/>
          <w:sz w:val="20"/>
        </w:rPr>
        <w:t xml:space="preserve">1. Câu hỏi kiểm tra </w:t>
      </w:r>
    </w:p>
    <w:p w:rsidR="0007516B" w:rsidRDefault="0007516B" w:rsidP="00EE46D8">
      <w:pPr>
        <w:spacing w:before="120"/>
        <w:jc w:val="both"/>
        <w:rPr>
          <w:rFonts w:ascii="Arial" w:hAnsi="Arial" w:cs="Arial"/>
          <w:sz w:val="20"/>
        </w:rPr>
      </w:pPr>
      <w:r>
        <w:rPr>
          <w:rFonts w:ascii="Arial" w:hAnsi="Arial" w:cs="Arial"/>
          <w:sz w:val="20"/>
        </w:rPr>
        <w:t>a) Câu hỏi để người vi phạm làm bài kiểm tra do Cục Cảnh sát giao thông đường bộ - đường sắt biên soạn lại (trên cơ sở bộ câu hỏi dùng để học và sát hạch, cấp giấy phép lái xe cơ giới đường bộ do Tổng cục Đường bộ Việt Nam biên soạn và quy định về xử phạt vi phạm hành chính trong lĩnh vực giao thông đường bộ). Cục Cảnh sát giao thông đường bộ - đường sắt cung cấp bộ câu hỏi này cho</w:t>
      </w:r>
      <w:r w:rsidR="00915301">
        <w:rPr>
          <w:rFonts w:ascii="Arial" w:hAnsi="Arial" w:cs="Arial"/>
          <w:sz w:val="20"/>
        </w:rPr>
        <w:t xml:space="preserve"> c</w:t>
      </w:r>
      <w:r w:rsidR="00915301" w:rsidRPr="00915301">
        <w:rPr>
          <w:rFonts w:ascii="Arial" w:hAnsi="Arial" w:cs="Arial"/>
          <w:sz w:val="20"/>
        </w:rPr>
        <w:t>á</w:t>
      </w:r>
      <w:r w:rsidR="00915301">
        <w:rPr>
          <w:rFonts w:ascii="Arial" w:hAnsi="Arial" w:cs="Arial"/>
          <w:sz w:val="20"/>
        </w:rPr>
        <w:t>c</w:t>
      </w:r>
      <w:r>
        <w:rPr>
          <w:rFonts w:ascii="Arial" w:hAnsi="Arial" w:cs="Arial"/>
          <w:sz w:val="20"/>
        </w:rPr>
        <w:t xml:space="preserve"> cơ quan tổ chức học và kiểm tra;</w:t>
      </w:r>
    </w:p>
    <w:p w:rsidR="0007516B" w:rsidRDefault="001C1276" w:rsidP="00EE46D8">
      <w:pPr>
        <w:spacing w:before="120"/>
        <w:jc w:val="both"/>
        <w:rPr>
          <w:rFonts w:ascii="Arial" w:hAnsi="Arial" w:cs="Arial"/>
          <w:sz w:val="20"/>
        </w:rPr>
      </w:pPr>
      <w:r>
        <w:rPr>
          <w:rFonts w:ascii="Arial" w:hAnsi="Arial" w:cs="Arial"/>
          <w:sz w:val="20"/>
        </w:rPr>
        <w:t>b) Cơ quan tổ chức học và kiểm tra chọn trong số các câu hỏi do Cục Cảnh sát giao thông đường bộ - đường sắt</w:t>
      </w:r>
      <w:r w:rsidR="004E282E">
        <w:rPr>
          <w:rFonts w:ascii="Arial" w:hAnsi="Arial" w:cs="Arial"/>
          <w:sz w:val="20"/>
        </w:rPr>
        <w:t xml:space="preserve"> biên soạn để làm thành đề kiểm tra. Trong mỗi đề kiểm tra phải có ít nhất 01 câu hỏi về Luật Giao thông đường bộ liên quan đến hành </w:t>
      </w:r>
      <w:proofErr w:type="gramStart"/>
      <w:r w:rsidR="004E282E">
        <w:rPr>
          <w:rFonts w:ascii="Arial" w:hAnsi="Arial" w:cs="Arial"/>
          <w:sz w:val="20"/>
        </w:rPr>
        <w:t>vi</w:t>
      </w:r>
      <w:proofErr w:type="gramEnd"/>
      <w:r w:rsidR="004E282E">
        <w:rPr>
          <w:rFonts w:ascii="Arial" w:hAnsi="Arial" w:cs="Arial"/>
          <w:sz w:val="20"/>
        </w:rPr>
        <w:t xml:space="preserve"> vi phạm của người vi phạm;</w:t>
      </w:r>
    </w:p>
    <w:p w:rsidR="00E45C93" w:rsidRDefault="004E282E" w:rsidP="00EE46D8">
      <w:pPr>
        <w:spacing w:before="120"/>
        <w:jc w:val="both"/>
        <w:rPr>
          <w:rFonts w:ascii="Arial" w:hAnsi="Arial" w:cs="Arial"/>
          <w:sz w:val="20"/>
        </w:rPr>
      </w:pPr>
      <w:r>
        <w:rPr>
          <w:rFonts w:ascii="Arial" w:hAnsi="Arial" w:cs="Arial"/>
          <w:sz w:val="20"/>
        </w:rPr>
        <w:t>c) Đề kiểm tra áp dụng đối với người vi phạm điều khiển xe mô tô, máy kéo có trọng tải đến 1.000kg, xe máy chuyên dùng, gồm 10 câu hỏi (05 câu hỏi về Luật Giao thông đường bộ, 03 câu hỏi về biển báo, 02 câu hỏi về sa hình)</w:t>
      </w:r>
      <w:r w:rsidR="00E45C93">
        <w:rPr>
          <w:rFonts w:ascii="Arial" w:hAnsi="Arial" w:cs="Arial"/>
          <w:sz w:val="20"/>
        </w:rPr>
        <w:t>;</w:t>
      </w:r>
    </w:p>
    <w:p w:rsidR="00E95E0C" w:rsidRDefault="00E45C93" w:rsidP="00EE46D8">
      <w:pPr>
        <w:spacing w:before="120"/>
        <w:jc w:val="both"/>
        <w:rPr>
          <w:rFonts w:ascii="Arial" w:hAnsi="Arial" w:cs="Arial"/>
          <w:sz w:val="20"/>
        </w:rPr>
      </w:pPr>
      <w:r>
        <w:rPr>
          <w:rFonts w:ascii="Arial" w:hAnsi="Arial" w:cs="Arial"/>
          <w:sz w:val="20"/>
        </w:rPr>
        <w:t xml:space="preserve">d) Đề kiểm tra áp dụng đối với người vi phạm điều khiển xe ô tô, máy kéo có trọng </w:t>
      </w:r>
      <w:r w:rsidR="003B6190">
        <w:rPr>
          <w:rFonts w:ascii="Arial" w:hAnsi="Arial" w:cs="Arial"/>
          <w:sz w:val="20"/>
        </w:rPr>
        <w:t>t</w:t>
      </w:r>
      <w:r>
        <w:rPr>
          <w:rFonts w:ascii="Arial" w:hAnsi="Arial" w:cs="Arial"/>
          <w:sz w:val="20"/>
        </w:rPr>
        <w:t xml:space="preserve">ải trên 1.000kg, gồm 20 câu hỏi (10 câu hỏi về Luật </w:t>
      </w:r>
      <w:r w:rsidR="003B6190">
        <w:rPr>
          <w:rFonts w:ascii="Arial" w:hAnsi="Arial" w:cs="Arial"/>
          <w:sz w:val="20"/>
        </w:rPr>
        <w:t>Giao th</w:t>
      </w:r>
      <w:r w:rsidR="003B6190" w:rsidRPr="003B6190">
        <w:rPr>
          <w:rFonts w:ascii="Arial" w:hAnsi="Arial" w:cs="Arial"/>
          <w:sz w:val="20"/>
        </w:rPr>
        <w:t>ô</w:t>
      </w:r>
      <w:r w:rsidR="003B6190">
        <w:rPr>
          <w:rFonts w:ascii="Arial" w:hAnsi="Arial" w:cs="Arial"/>
          <w:sz w:val="20"/>
        </w:rPr>
        <w:t>ng</w:t>
      </w:r>
      <w:r>
        <w:rPr>
          <w:rFonts w:ascii="Arial" w:hAnsi="Arial" w:cs="Arial"/>
          <w:sz w:val="20"/>
        </w:rPr>
        <w:t xml:space="preserve"> đường bộ, 06 câu hỏi về biển báo, 04 câu hỏi về sa hình)</w:t>
      </w:r>
      <w:r w:rsidR="00E95E0C">
        <w:rPr>
          <w:rFonts w:ascii="Arial" w:hAnsi="Arial" w:cs="Arial"/>
          <w:sz w:val="20"/>
        </w:rPr>
        <w:t>.</w:t>
      </w:r>
    </w:p>
    <w:p w:rsidR="00E95E0C" w:rsidRDefault="00E95E0C" w:rsidP="00EE46D8">
      <w:pPr>
        <w:spacing w:before="120"/>
        <w:jc w:val="both"/>
        <w:rPr>
          <w:rFonts w:ascii="Arial" w:hAnsi="Arial" w:cs="Arial"/>
          <w:sz w:val="20"/>
        </w:rPr>
      </w:pPr>
      <w:r>
        <w:rPr>
          <w:rFonts w:ascii="Arial" w:hAnsi="Arial" w:cs="Arial"/>
          <w:sz w:val="20"/>
        </w:rPr>
        <w:t>2. Phương pháp kiểm tra</w:t>
      </w:r>
    </w:p>
    <w:p w:rsidR="00E95E0C" w:rsidRDefault="00E95E0C" w:rsidP="00EE46D8">
      <w:pPr>
        <w:spacing w:before="120"/>
        <w:jc w:val="both"/>
        <w:rPr>
          <w:rFonts w:ascii="Arial" w:hAnsi="Arial" w:cs="Arial"/>
          <w:sz w:val="20"/>
        </w:rPr>
      </w:pPr>
      <w:r>
        <w:rPr>
          <w:rFonts w:ascii="Arial" w:hAnsi="Arial" w:cs="Arial"/>
          <w:sz w:val="20"/>
        </w:rPr>
        <w:t xml:space="preserve">a) Kiểm tra trắc nghiệm trên giấy hoặc trên máy </w:t>
      </w:r>
      <w:proofErr w:type="gramStart"/>
      <w:r>
        <w:rPr>
          <w:rFonts w:ascii="Arial" w:hAnsi="Arial" w:cs="Arial"/>
          <w:sz w:val="20"/>
        </w:rPr>
        <w:t>vi</w:t>
      </w:r>
      <w:proofErr w:type="gramEnd"/>
      <w:r>
        <w:rPr>
          <w:rFonts w:ascii="Arial" w:hAnsi="Arial" w:cs="Arial"/>
          <w:sz w:val="20"/>
        </w:rPr>
        <w:t xml:space="preserve"> tính: thủ trưởng cơ quan tổ chức học và kiểm tra quyết định việc kiểm tra trắc nghiệm trên giấy hoặc trên máy vi tính. Đối với người </w:t>
      </w:r>
      <w:proofErr w:type="gramStart"/>
      <w:r>
        <w:rPr>
          <w:rFonts w:ascii="Arial" w:hAnsi="Arial" w:cs="Arial"/>
          <w:sz w:val="20"/>
        </w:rPr>
        <w:t>vi</w:t>
      </w:r>
      <w:proofErr w:type="gramEnd"/>
      <w:r>
        <w:rPr>
          <w:rFonts w:ascii="Arial" w:hAnsi="Arial" w:cs="Arial"/>
          <w:sz w:val="20"/>
        </w:rPr>
        <w:t xml:space="preserve"> phạm là người nước ngoài, khi đến học và kiểm tra phải có người phiên dịch;</w:t>
      </w:r>
    </w:p>
    <w:p w:rsidR="00E95E0C" w:rsidRDefault="00E95E0C" w:rsidP="00EE46D8">
      <w:pPr>
        <w:spacing w:before="120"/>
        <w:jc w:val="both"/>
        <w:rPr>
          <w:rFonts w:ascii="Arial" w:hAnsi="Arial" w:cs="Arial"/>
          <w:sz w:val="20"/>
        </w:rPr>
      </w:pPr>
      <w:r>
        <w:rPr>
          <w:rFonts w:ascii="Arial" w:hAnsi="Arial" w:cs="Arial"/>
          <w:sz w:val="20"/>
        </w:rPr>
        <w:t xml:space="preserve">b) Kiểm tra vấn đáp: phương pháp này áp dụng đối với người </w:t>
      </w:r>
      <w:proofErr w:type="gramStart"/>
      <w:r>
        <w:rPr>
          <w:rFonts w:ascii="Arial" w:hAnsi="Arial" w:cs="Arial"/>
          <w:sz w:val="20"/>
        </w:rPr>
        <w:t>vi</w:t>
      </w:r>
      <w:proofErr w:type="gramEnd"/>
      <w:r>
        <w:rPr>
          <w:rFonts w:ascii="Arial" w:hAnsi="Arial" w:cs="Arial"/>
          <w:sz w:val="20"/>
        </w:rPr>
        <w:t xml:space="preserve"> phạm là người dân tộc thiểu số. </w:t>
      </w:r>
      <w:proofErr w:type="gramStart"/>
      <w:r>
        <w:rPr>
          <w:rFonts w:ascii="Arial" w:hAnsi="Arial" w:cs="Arial"/>
          <w:sz w:val="20"/>
        </w:rPr>
        <w:t>Người được giao nhiệm vụ tiến hành kiểm tra phải đọc từ</w:t>
      </w:r>
      <w:r w:rsidR="003B6190">
        <w:rPr>
          <w:rFonts w:ascii="Arial" w:hAnsi="Arial" w:cs="Arial"/>
          <w:sz w:val="20"/>
        </w:rPr>
        <w:t>ng</w:t>
      </w:r>
      <w:r>
        <w:rPr>
          <w:rFonts w:ascii="Arial" w:hAnsi="Arial" w:cs="Arial"/>
          <w:sz w:val="20"/>
        </w:rPr>
        <w:t xml:space="preserve"> câu hỏi trong đề kiểm tra để người dự kiểm tra trả lời.</w:t>
      </w:r>
      <w:proofErr w:type="gramEnd"/>
    </w:p>
    <w:p w:rsidR="00E95E0C" w:rsidRDefault="00E95E0C" w:rsidP="00EE46D8">
      <w:pPr>
        <w:spacing w:before="120"/>
        <w:jc w:val="both"/>
        <w:rPr>
          <w:rFonts w:ascii="Arial" w:hAnsi="Arial" w:cs="Arial"/>
          <w:sz w:val="20"/>
        </w:rPr>
      </w:pPr>
      <w:r>
        <w:rPr>
          <w:rFonts w:ascii="Arial" w:hAnsi="Arial" w:cs="Arial"/>
          <w:sz w:val="20"/>
        </w:rPr>
        <w:t>3. Thời gian kiểm tra</w:t>
      </w:r>
    </w:p>
    <w:p w:rsidR="00E95E0C" w:rsidRDefault="00E95E0C" w:rsidP="00EE46D8">
      <w:pPr>
        <w:spacing w:before="120"/>
        <w:jc w:val="both"/>
        <w:rPr>
          <w:rFonts w:ascii="Arial" w:hAnsi="Arial" w:cs="Arial"/>
          <w:sz w:val="20"/>
        </w:rPr>
      </w:pPr>
      <w:r>
        <w:rPr>
          <w:rFonts w:ascii="Arial" w:hAnsi="Arial" w:cs="Arial"/>
          <w:sz w:val="20"/>
        </w:rPr>
        <w:t>a) Đối với người vi phạm điều khiển xe mô tô, máy kéo có trọng tải đến 1.000kg, xe máy chuyên dùng thì thời gian kiểm tra là 10 phút vào cuối buổi học. Kết quả trả lời so với đáp án mà đúng từ 08 câu hỏi trở lên thì đạt yêu cầu;</w:t>
      </w:r>
    </w:p>
    <w:p w:rsidR="00E95E0C" w:rsidRDefault="00E95E0C" w:rsidP="00EE46D8">
      <w:pPr>
        <w:spacing w:before="120"/>
        <w:jc w:val="both"/>
        <w:rPr>
          <w:rFonts w:ascii="Arial" w:hAnsi="Arial" w:cs="Arial"/>
          <w:sz w:val="20"/>
        </w:rPr>
      </w:pPr>
      <w:r>
        <w:rPr>
          <w:rFonts w:ascii="Arial" w:hAnsi="Arial" w:cs="Arial"/>
          <w:sz w:val="20"/>
        </w:rPr>
        <w:t xml:space="preserve">b) Đối với người vi phạm điều khiển xe ô tô, máy kéo có trọng tải trên 1.000kg thì thời gian kiểm tra là 20 phút vào cuối ngày học. Kết quả trả lời so với đáp </w:t>
      </w:r>
      <w:proofErr w:type="gramStart"/>
      <w:r>
        <w:rPr>
          <w:rFonts w:ascii="Arial" w:hAnsi="Arial" w:cs="Arial"/>
          <w:sz w:val="20"/>
        </w:rPr>
        <w:t>án</w:t>
      </w:r>
      <w:proofErr w:type="gramEnd"/>
      <w:r>
        <w:rPr>
          <w:rFonts w:ascii="Arial" w:hAnsi="Arial" w:cs="Arial"/>
          <w:sz w:val="20"/>
        </w:rPr>
        <w:t xml:space="preserve"> mà đúng từ 16 câu hỏi trở lên thì đạt yêu cầu.</w:t>
      </w:r>
    </w:p>
    <w:p w:rsidR="00E95E0C" w:rsidRDefault="00E95E0C" w:rsidP="00EE46D8">
      <w:pPr>
        <w:spacing w:before="120"/>
        <w:jc w:val="both"/>
        <w:rPr>
          <w:rFonts w:ascii="Arial" w:hAnsi="Arial" w:cs="Arial"/>
          <w:sz w:val="20"/>
        </w:rPr>
      </w:pPr>
      <w:r>
        <w:rPr>
          <w:rFonts w:ascii="Arial" w:hAnsi="Arial" w:cs="Arial"/>
          <w:sz w:val="20"/>
        </w:rPr>
        <w:t xml:space="preserve">4. Kết quả học và kiểm tra của người </w:t>
      </w:r>
      <w:proofErr w:type="gramStart"/>
      <w:r>
        <w:rPr>
          <w:rFonts w:ascii="Arial" w:hAnsi="Arial" w:cs="Arial"/>
          <w:sz w:val="20"/>
        </w:rPr>
        <w:t>vi</w:t>
      </w:r>
      <w:proofErr w:type="gramEnd"/>
      <w:r>
        <w:rPr>
          <w:rFonts w:ascii="Arial" w:hAnsi="Arial" w:cs="Arial"/>
          <w:sz w:val="20"/>
        </w:rPr>
        <w:t xml:space="preserve"> phạm phải được lập thành biên bản.</w:t>
      </w:r>
    </w:p>
    <w:p w:rsidR="00E95E0C" w:rsidRDefault="00E95E0C" w:rsidP="00EE46D8">
      <w:pPr>
        <w:spacing w:before="120"/>
        <w:jc w:val="both"/>
        <w:rPr>
          <w:rFonts w:ascii="Arial" w:hAnsi="Arial" w:cs="Arial"/>
          <w:b/>
          <w:sz w:val="20"/>
        </w:rPr>
      </w:pPr>
      <w:proofErr w:type="gramStart"/>
      <w:r>
        <w:rPr>
          <w:rFonts w:ascii="Arial" w:hAnsi="Arial" w:cs="Arial"/>
          <w:b/>
          <w:sz w:val="20"/>
        </w:rPr>
        <w:t>Điều 6.</w:t>
      </w:r>
      <w:proofErr w:type="gramEnd"/>
      <w:r>
        <w:rPr>
          <w:rFonts w:ascii="Arial" w:hAnsi="Arial" w:cs="Arial"/>
          <w:b/>
          <w:sz w:val="20"/>
        </w:rPr>
        <w:t xml:space="preserve"> Quyền hạn và nghĩa vụ của người </w:t>
      </w:r>
      <w:proofErr w:type="gramStart"/>
      <w:r>
        <w:rPr>
          <w:rFonts w:ascii="Arial" w:hAnsi="Arial" w:cs="Arial"/>
          <w:b/>
          <w:sz w:val="20"/>
        </w:rPr>
        <w:t>vi</w:t>
      </w:r>
      <w:proofErr w:type="gramEnd"/>
      <w:r>
        <w:rPr>
          <w:rFonts w:ascii="Arial" w:hAnsi="Arial" w:cs="Arial"/>
          <w:b/>
          <w:sz w:val="20"/>
        </w:rPr>
        <w:t xml:space="preserve"> phạm </w:t>
      </w:r>
    </w:p>
    <w:p w:rsidR="00E95E0C" w:rsidRDefault="00E95E0C" w:rsidP="00EE46D8">
      <w:pPr>
        <w:spacing w:before="120"/>
        <w:jc w:val="both"/>
        <w:rPr>
          <w:rFonts w:ascii="Arial" w:hAnsi="Arial" w:cs="Arial"/>
          <w:sz w:val="20"/>
        </w:rPr>
      </w:pPr>
      <w:r>
        <w:rPr>
          <w:rFonts w:ascii="Arial" w:hAnsi="Arial" w:cs="Arial"/>
          <w:sz w:val="20"/>
        </w:rPr>
        <w:t xml:space="preserve">1. Nhận được quyết định xử phạt vi phạm hành chính (sau đây viết gọn là quyết định xử phạt) phải đăng ký nơi học và kiểm tra lại Luật Giao thông đường bộ tại Phòng Cảnh sát giao thông hoặc Công an cấp huyện nơi hành vi vi phạm bị phát hiện hoặc nơi người vi phạm cư trú. Khi đến đăng ký học và kiểm tra phải mang </w:t>
      </w:r>
      <w:proofErr w:type="gramStart"/>
      <w:r>
        <w:rPr>
          <w:rFonts w:ascii="Arial" w:hAnsi="Arial" w:cs="Arial"/>
          <w:sz w:val="20"/>
        </w:rPr>
        <w:t>theo</w:t>
      </w:r>
      <w:proofErr w:type="gramEnd"/>
      <w:r>
        <w:rPr>
          <w:rFonts w:ascii="Arial" w:hAnsi="Arial" w:cs="Arial"/>
          <w:sz w:val="20"/>
        </w:rPr>
        <w:t xml:space="preserve"> quyết định xử phạt đến để đăng ký.</w:t>
      </w:r>
    </w:p>
    <w:p w:rsidR="00F509FE" w:rsidRDefault="00F509FE" w:rsidP="00EE46D8">
      <w:pPr>
        <w:spacing w:before="120"/>
        <w:jc w:val="both"/>
        <w:rPr>
          <w:rFonts w:ascii="Arial" w:hAnsi="Arial" w:cs="Arial"/>
          <w:sz w:val="20"/>
        </w:rPr>
      </w:pPr>
      <w:r>
        <w:rPr>
          <w:rFonts w:ascii="Arial" w:hAnsi="Arial" w:cs="Arial"/>
          <w:sz w:val="20"/>
        </w:rPr>
        <w:t xml:space="preserve">2. Dự học và kiểm tra tại nơi đã đăng ký </w:t>
      </w:r>
      <w:proofErr w:type="gramStart"/>
      <w:r>
        <w:rPr>
          <w:rFonts w:ascii="Arial" w:hAnsi="Arial" w:cs="Arial"/>
          <w:sz w:val="20"/>
        </w:rPr>
        <w:t>theo</w:t>
      </w:r>
      <w:proofErr w:type="gramEnd"/>
      <w:r>
        <w:rPr>
          <w:rFonts w:ascii="Arial" w:hAnsi="Arial" w:cs="Arial"/>
          <w:sz w:val="20"/>
        </w:rPr>
        <w:t xml:space="preserve"> chương trình, thời gian do cơ quan tổ chức học và kiểm tra sắp xếp. Khi đến dự học và kiểm tra phải mang </w:t>
      </w:r>
      <w:proofErr w:type="gramStart"/>
      <w:r>
        <w:rPr>
          <w:rFonts w:ascii="Arial" w:hAnsi="Arial" w:cs="Arial"/>
          <w:sz w:val="20"/>
        </w:rPr>
        <w:t>theo</w:t>
      </w:r>
      <w:proofErr w:type="gramEnd"/>
      <w:r>
        <w:rPr>
          <w:rFonts w:ascii="Arial" w:hAnsi="Arial" w:cs="Arial"/>
          <w:sz w:val="20"/>
        </w:rPr>
        <w:t xml:space="preserve"> Giấy chứng minh nhân dân hoặc giấy tờ tùy thân khác có ảnh để đối chiếu. Trường hợp không thể đến học và kiểm tra đúng lịch học thì phải có lý do chính đáng (có xác nhận của chính quyền địa phương, cơ quan công tác…) </w:t>
      </w:r>
      <w:r>
        <w:rPr>
          <w:rFonts w:ascii="Arial" w:hAnsi="Arial" w:cs="Arial"/>
          <w:sz w:val="20"/>
        </w:rPr>
        <w:lastRenderedPageBreak/>
        <w:t>và phải báo cho cơ quan đã đăng ký học và kiểm tra biết trước khi học ít nhất một ngày; đồng thời, phải đăng ký lại thời gian học và kiểm tra.</w:t>
      </w:r>
    </w:p>
    <w:p w:rsidR="00F509FE" w:rsidRDefault="00F509FE" w:rsidP="00EE46D8">
      <w:pPr>
        <w:spacing w:before="120"/>
        <w:jc w:val="both"/>
        <w:rPr>
          <w:rFonts w:ascii="Arial" w:hAnsi="Arial" w:cs="Arial"/>
          <w:sz w:val="20"/>
        </w:rPr>
      </w:pPr>
      <w:r>
        <w:rPr>
          <w:rFonts w:ascii="Arial" w:hAnsi="Arial" w:cs="Arial"/>
          <w:sz w:val="20"/>
        </w:rPr>
        <w:t>3. Được cấp giấy chứng nhận kết quả học và kiểm tra lại Luật Giao thông đường bộ khi kết quả kiểm tra đạt yêu cầu; nếu kết quả kiểm tra không đạt yêu cầu thì phải dự kiểm tra lại (không phải học lại) cho đến khi đạt yêu cầu.</w:t>
      </w:r>
    </w:p>
    <w:p w:rsidR="00647BF3" w:rsidRDefault="00647BF3" w:rsidP="00EE46D8">
      <w:pPr>
        <w:spacing w:before="120"/>
        <w:jc w:val="both"/>
        <w:rPr>
          <w:rFonts w:ascii="Arial" w:hAnsi="Arial" w:cs="Arial"/>
          <w:sz w:val="20"/>
        </w:rPr>
      </w:pPr>
      <w:r>
        <w:rPr>
          <w:rFonts w:ascii="Arial" w:hAnsi="Arial" w:cs="Arial"/>
          <w:sz w:val="20"/>
        </w:rPr>
        <w:t>Trường hợp người vi phạm đã nhận giấy chứng nhận kết quả học và kiểm tra lại Luật Giao thông đường bộ, nhưng làm thất lạc, hư hỏng, rách nát không còn giá trị sử dụng thì phải làm đơn đề nghị cơ quan đã tổ chức học và kiểm tra cấp lại.</w:t>
      </w:r>
    </w:p>
    <w:p w:rsidR="00647BF3" w:rsidRDefault="00647BF3" w:rsidP="00EE46D8">
      <w:pPr>
        <w:spacing w:before="120"/>
        <w:jc w:val="both"/>
        <w:rPr>
          <w:rFonts w:ascii="Arial" w:hAnsi="Arial" w:cs="Arial"/>
          <w:sz w:val="20"/>
        </w:rPr>
      </w:pPr>
      <w:r>
        <w:rPr>
          <w:rFonts w:ascii="Arial" w:hAnsi="Arial" w:cs="Arial"/>
          <w:sz w:val="20"/>
        </w:rPr>
        <w:t xml:space="preserve">4. Xuất trình giấy chứng nhận kết quả học và kiểm tra lại Luật Giao thông đường bộ khi làm thủ tục nhận lại Giấy phép lái </w:t>
      </w:r>
      <w:proofErr w:type="gramStart"/>
      <w:r>
        <w:rPr>
          <w:rFonts w:ascii="Arial" w:hAnsi="Arial" w:cs="Arial"/>
          <w:sz w:val="20"/>
        </w:rPr>
        <w:t>xe</w:t>
      </w:r>
      <w:proofErr w:type="gramEnd"/>
      <w:r>
        <w:rPr>
          <w:rFonts w:ascii="Arial" w:hAnsi="Arial" w:cs="Arial"/>
          <w:sz w:val="20"/>
        </w:rPr>
        <w:t>, chứng chỉ bồi dưỡng kiến thức pháp luật về giao thông đường bộ.</w:t>
      </w:r>
    </w:p>
    <w:p w:rsidR="00647BF3" w:rsidRDefault="00647BF3" w:rsidP="00EE46D8">
      <w:pPr>
        <w:spacing w:before="120"/>
        <w:jc w:val="both"/>
        <w:rPr>
          <w:rFonts w:ascii="Arial" w:hAnsi="Arial" w:cs="Arial"/>
          <w:b/>
          <w:sz w:val="20"/>
        </w:rPr>
      </w:pPr>
      <w:proofErr w:type="gramStart"/>
      <w:r>
        <w:rPr>
          <w:rFonts w:ascii="Arial" w:hAnsi="Arial" w:cs="Arial"/>
          <w:b/>
          <w:sz w:val="20"/>
        </w:rPr>
        <w:t>Điều 7.</w:t>
      </w:r>
      <w:proofErr w:type="gramEnd"/>
      <w:r>
        <w:rPr>
          <w:rFonts w:ascii="Arial" w:hAnsi="Arial" w:cs="Arial"/>
          <w:b/>
          <w:sz w:val="20"/>
        </w:rPr>
        <w:t xml:space="preserve"> Trách nhiệm của cơ quan, người có thẩm quyền ra quyết định xử phạt tước quyền sử dụng Giấy phép lái </w:t>
      </w:r>
      <w:proofErr w:type="gramStart"/>
      <w:r>
        <w:rPr>
          <w:rFonts w:ascii="Arial" w:hAnsi="Arial" w:cs="Arial"/>
          <w:b/>
          <w:sz w:val="20"/>
        </w:rPr>
        <w:t>xe</w:t>
      </w:r>
      <w:proofErr w:type="gramEnd"/>
      <w:r>
        <w:rPr>
          <w:rFonts w:ascii="Arial" w:hAnsi="Arial" w:cs="Arial"/>
          <w:b/>
          <w:sz w:val="20"/>
        </w:rPr>
        <w:t>, chứng chỉ bồi dưỡng kiến thức pháp luật về giao thông đường bộ</w:t>
      </w:r>
    </w:p>
    <w:p w:rsidR="00647BF3" w:rsidRDefault="00647BF3" w:rsidP="00EE46D8">
      <w:pPr>
        <w:spacing w:before="120"/>
        <w:jc w:val="both"/>
        <w:rPr>
          <w:rFonts w:ascii="Arial" w:hAnsi="Arial" w:cs="Arial"/>
          <w:sz w:val="20"/>
        </w:rPr>
      </w:pPr>
      <w:r>
        <w:rPr>
          <w:rFonts w:ascii="Arial" w:hAnsi="Arial" w:cs="Arial"/>
          <w:sz w:val="20"/>
        </w:rPr>
        <w:t xml:space="preserve">1. Hướng dẫn người </w:t>
      </w:r>
      <w:proofErr w:type="gramStart"/>
      <w:r>
        <w:rPr>
          <w:rFonts w:ascii="Arial" w:hAnsi="Arial" w:cs="Arial"/>
          <w:sz w:val="20"/>
        </w:rPr>
        <w:t>vi</w:t>
      </w:r>
      <w:proofErr w:type="gramEnd"/>
      <w:r>
        <w:rPr>
          <w:rFonts w:ascii="Arial" w:hAnsi="Arial" w:cs="Arial"/>
          <w:sz w:val="20"/>
        </w:rPr>
        <w:t xml:space="preserve"> phạm đăng ký học và kiểm tra theo quy định của Thông tư này.</w:t>
      </w:r>
    </w:p>
    <w:p w:rsidR="00647BF3" w:rsidRDefault="00647BF3" w:rsidP="00EE46D8">
      <w:pPr>
        <w:spacing w:before="120"/>
        <w:jc w:val="both"/>
        <w:rPr>
          <w:rFonts w:ascii="Arial" w:hAnsi="Arial" w:cs="Arial"/>
          <w:sz w:val="20"/>
        </w:rPr>
      </w:pPr>
      <w:r>
        <w:rPr>
          <w:rFonts w:ascii="Arial" w:hAnsi="Arial" w:cs="Arial"/>
          <w:sz w:val="20"/>
        </w:rPr>
        <w:t>2. Tiếp nhận giấy chứng nhận kết quả học và kiểm tra lại Luật Giao thông đường bộ; trả Giấy phép lái xe, chứng chỉ bồi dưỡng kiến thức pháp luật về giao thông đường bộ cho người vi phạm khi đã hết thời hạn tước quyền sử dụng Giấy phép lái xe, chứng chỉ bồi dưỡng kiến thức pháp luật về giao thông đường bộ theo quy định của pháp luật.</w:t>
      </w:r>
    </w:p>
    <w:p w:rsidR="00647BF3" w:rsidRDefault="00647BF3" w:rsidP="00EE46D8">
      <w:pPr>
        <w:spacing w:before="120"/>
        <w:jc w:val="both"/>
        <w:rPr>
          <w:rFonts w:ascii="Arial" w:hAnsi="Arial" w:cs="Arial"/>
          <w:b/>
          <w:sz w:val="20"/>
        </w:rPr>
      </w:pPr>
      <w:proofErr w:type="gramStart"/>
      <w:r>
        <w:rPr>
          <w:rFonts w:ascii="Arial" w:hAnsi="Arial" w:cs="Arial"/>
          <w:b/>
          <w:sz w:val="20"/>
        </w:rPr>
        <w:t>Điều 8.</w:t>
      </w:r>
      <w:proofErr w:type="gramEnd"/>
      <w:r>
        <w:rPr>
          <w:rFonts w:ascii="Arial" w:hAnsi="Arial" w:cs="Arial"/>
          <w:b/>
          <w:sz w:val="20"/>
        </w:rPr>
        <w:t xml:space="preserve"> Trách nhiệm của cơ quan tổ chức học và kiểm tra</w:t>
      </w:r>
    </w:p>
    <w:p w:rsidR="00647BF3" w:rsidRDefault="00647BF3" w:rsidP="00EE46D8">
      <w:pPr>
        <w:spacing w:before="120"/>
        <w:jc w:val="both"/>
        <w:rPr>
          <w:rFonts w:ascii="Arial" w:hAnsi="Arial" w:cs="Arial"/>
          <w:sz w:val="20"/>
        </w:rPr>
      </w:pPr>
      <w:r>
        <w:rPr>
          <w:rFonts w:ascii="Arial" w:hAnsi="Arial" w:cs="Arial"/>
          <w:sz w:val="20"/>
        </w:rPr>
        <w:t xml:space="preserve">1. Phân công cán bộ tiếp nhận thông tin đăng ký học và kiểm tra của người </w:t>
      </w:r>
      <w:proofErr w:type="gramStart"/>
      <w:r>
        <w:rPr>
          <w:rFonts w:ascii="Arial" w:hAnsi="Arial" w:cs="Arial"/>
          <w:sz w:val="20"/>
        </w:rPr>
        <w:t>vi</w:t>
      </w:r>
      <w:proofErr w:type="gramEnd"/>
      <w:r>
        <w:rPr>
          <w:rFonts w:ascii="Arial" w:hAnsi="Arial" w:cs="Arial"/>
          <w:sz w:val="20"/>
        </w:rPr>
        <w:t xml:space="preserve"> phạm, vào sổ thống kê theo dõi, xếp lịch học và kiểm tra cho người vi phạm. Ghi địa điểm, thời gian học và kiểm tra vào mặt sau của quyết định xử phạt cho người </w:t>
      </w:r>
      <w:proofErr w:type="gramStart"/>
      <w:r>
        <w:rPr>
          <w:rFonts w:ascii="Arial" w:hAnsi="Arial" w:cs="Arial"/>
          <w:sz w:val="20"/>
        </w:rPr>
        <w:t>vi</w:t>
      </w:r>
      <w:proofErr w:type="gramEnd"/>
      <w:r>
        <w:rPr>
          <w:rFonts w:ascii="Arial" w:hAnsi="Arial" w:cs="Arial"/>
          <w:sz w:val="20"/>
        </w:rPr>
        <w:t xml:space="preserve"> phạm biết.</w:t>
      </w:r>
    </w:p>
    <w:p w:rsidR="00647BF3" w:rsidRDefault="00647BF3" w:rsidP="00EE46D8">
      <w:pPr>
        <w:spacing w:before="120"/>
        <w:jc w:val="both"/>
        <w:rPr>
          <w:rFonts w:ascii="Arial" w:hAnsi="Arial" w:cs="Arial"/>
          <w:sz w:val="20"/>
        </w:rPr>
      </w:pPr>
      <w:r>
        <w:rPr>
          <w:rFonts w:ascii="Arial" w:hAnsi="Arial" w:cs="Arial"/>
          <w:sz w:val="20"/>
        </w:rPr>
        <w:t xml:space="preserve">2. Lập biên bản học và kiểm tra lại Luật Giao thông đường bộ (mẫu số 01 ban hành kèm </w:t>
      </w:r>
      <w:proofErr w:type="gramStart"/>
      <w:r>
        <w:rPr>
          <w:rFonts w:ascii="Arial" w:hAnsi="Arial" w:cs="Arial"/>
          <w:sz w:val="20"/>
        </w:rPr>
        <w:t>theo</w:t>
      </w:r>
      <w:proofErr w:type="gramEnd"/>
      <w:r>
        <w:rPr>
          <w:rFonts w:ascii="Arial" w:hAnsi="Arial" w:cs="Arial"/>
          <w:sz w:val="20"/>
        </w:rPr>
        <w:t xml:space="preserve"> Thông tư này).</w:t>
      </w:r>
    </w:p>
    <w:p w:rsidR="00647BF3" w:rsidRDefault="00647BF3" w:rsidP="00EE46D8">
      <w:pPr>
        <w:spacing w:before="120"/>
        <w:jc w:val="both"/>
        <w:rPr>
          <w:rFonts w:ascii="Arial" w:hAnsi="Arial" w:cs="Arial"/>
          <w:sz w:val="20"/>
        </w:rPr>
      </w:pPr>
      <w:r>
        <w:rPr>
          <w:rFonts w:ascii="Arial" w:hAnsi="Arial" w:cs="Arial"/>
          <w:sz w:val="20"/>
        </w:rPr>
        <w:t xml:space="preserve">3. Lâp sổ thống kê </w:t>
      </w:r>
      <w:proofErr w:type="gramStart"/>
      <w:r>
        <w:rPr>
          <w:rFonts w:ascii="Arial" w:hAnsi="Arial" w:cs="Arial"/>
          <w:sz w:val="20"/>
        </w:rPr>
        <w:t>theo</w:t>
      </w:r>
      <w:proofErr w:type="gramEnd"/>
      <w:r>
        <w:rPr>
          <w:rFonts w:ascii="Arial" w:hAnsi="Arial" w:cs="Arial"/>
          <w:sz w:val="20"/>
        </w:rPr>
        <w:t xml:space="preserve"> dõi việc tổ chức học và kiểm tra lại Luật Giao thông đường bộ (mẫu số 02 ban hành kèm theo Thông tư này).</w:t>
      </w:r>
    </w:p>
    <w:p w:rsidR="00647BF3" w:rsidRDefault="00647BF3" w:rsidP="00EE46D8">
      <w:pPr>
        <w:spacing w:before="120"/>
        <w:jc w:val="both"/>
        <w:rPr>
          <w:rFonts w:ascii="Arial" w:hAnsi="Arial" w:cs="Arial"/>
          <w:sz w:val="20"/>
        </w:rPr>
      </w:pPr>
      <w:r>
        <w:rPr>
          <w:rFonts w:ascii="Arial" w:hAnsi="Arial" w:cs="Arial"/>
          <w:sz w:val="20"/>
        </w:rPr>
        <w:t xml:space="preserve">4. Tổ chức việc học và kiểm tra ít nhất một tuần một lần khi có người đăng ký. Kết quả kiểm tra phải được thông báo cho người </w:t>
      </w:r>
      <w:proofErr w:type="gramStart"/>
      <w:r>
        <w:rPr>
          <w:rFonts w:ascii="Arial" w:hAnsi="Arial" w:cs="Arial"/>
          <w:sz w:val="20"/>
        </w:rPr>
        <w:t>vi</w:t>
      </w:r>
      <w:proofErr w:type="gramEnd"/>
      <w:r>
        <w:rPr>
          <w:rFonts w:ascii="Arial" w:hAnsi="Arial" w:cs="Arial"/>
          <w:sz w:val="20"/>
        </w:rPr>
        <w:t xml:space="preserve"> phạm ngay sau khi kiểm tra xong. Trường hợp người </w:t>
      </w:r>
      <w:proofErr w:type="gramStart"/>
      <w:r>
        <w:rPr>
          <w:rFonts w:ascii="Arial" w:hAnsi="Arial" w:cs="Arial"/>
          <w:sz w:val="20"/>
        </w:rPr>
        <w:t>vi</w:t>
      </w:r>
      <w:proofErr w:type="gramEnd"/>
      <w:r>
        <w:rPr>
          <w:rFonts w:ascii="Arial" w:hAnsi="Arial" w:cs="Arial"/>
          <w:sz w:val="20"/>
        </w:rPr>
        <w:t xml:space="preserve"> phạm đã dự kiểm tra nhưng không đạt yêu cầu thì phải sắp xếp lịch kiểm tra lại vào tuần tiếp theo và thông báo cho người vi phạm biết.</w:t>
      </w:r>
    </w:p>
    <w:p w:rsidR="00647BF3" w:rsidRDefault="00647BF3" w:rsidP="00EE46D8">
      <w:pPr>
        <w:spacing w:before="120"/>
        <w:jc w:val="both"/>
        <w:rPr>
          <w:rFonts w:ascii="Arial" w:hAnsi="Arial" w:cs="Arial"/>
          <w:sz w:val="20"/>
        </w:rPr>
      </w:pPr>
      <w:r>
        <w:rPr>
          <w:rFonts w:ascii="Arial" w:hAnsi="Arial" w:cs="Arial"/>
          <w:sz w:val="20"/>
        </w:rPr>
        <w:t xml:space="preserve">5. Cấp giấy chứng nhận kết quả học và kiểm tra lại Luật Giao thông đường bộ cho người </w:t>
      </w:r>
      <w:proofErr w:type="gramStart"/>
      <w:r>
        <w:rPr>
          <w:rFonts w:ascii="Arial" w:hAnsi="Arial" w:cs="Arial"/>
          <w:sz w:val="20"/>
        </w:rPr>
        <w:t>vi</w:t>
      </w:r>
      <w:proofErr w:type="gramEnd"/>
      <w:r>
        <w:rPr>
          <w:rFonts w:ascii="Arial" w:hAnsi="Arial" w:cs="Arial"/>
          <w:sz w:val="20"/>
        </w:rPr>
        <w:t xml:space="preserve"> phạm đã kiểm tra đạt yêu cầu ngay trong ngày (mẫu số 03 ban hành kèm theo Thông tư này).</w:t>
      </w:r>
    </w:p>
    <w:p w:rsidR="00647BF3" w:rsidRDefault="00647BF3" w:rsidP="00EE46D8">
      <w:pPr>
        <w:spacing w:before="120"/>
        <w:jc w:val="both"/>
        <w:rPr>
          <w:rFonts w:ascii="Arial" w:hAnsi="Arial" w:cs="Arial"/>
          <w:sz w:val="20"/>
        </w:rPr>
      </w:pPr>
      <w:r>
        <w:rPr>
          <w:rFonts w:ascii="Arial" w:hAnsi="Arial" w:cs="Arial"/>
          <w:sz w:val="20"/>
        </w:rPr>
        <w:t xml:space="preserve">6. In, quản lý, sử dụng các mẫu ban hành kèm </w:t>
      </w:r>
      <w:proofErr w:type="gramStart"/>
      <w:r>
        <w:rPr>
          <w:rFonts w:ascii="Arial" w:hAnsi="Arial" w:cs="Arial"/>
          <w:sz w:val="20"/>
        </w:rPr>
        <w:t>theo</w:t>
      </w:r>
      <w:proofErr w:type="gramEnd"/>
      <w:r>
        <w:rPr>
          <w:rFonts w:ascii="Arial" w:hAnsi="Arial" w:cs="Arial"/>
          <w:sz w:val="20"/>
        </w:rPr>
        <w:t xml:space="preserve"> Thông tư này.</w:t>
      </w:r>
    </w:p>
    <w:p w:rsidR="00647BF3" w:rsidRDefault="00647BF3" w:rsidP="00EE46D8">
      <w:pPr>
        <w:spacing w:before="120"/>
        <w:jc w:val="both"/>
        <w:rPr>
          <w:rFonts w:ascii="Arial" w:hAnsi="Arial" w:cs="Arial"/>
          <w:b/>
          <w:sz w:val="20"/>
        </w:rPr>
      </w:pPr>
      <w:proofErr w:type="gramStart"/>
      <w:r>
        <w:rPr>
          <w:rFonts w:ascii="Arial" w:hAnsi="Arial" w:cs="Arial"/>
          <w:b/>
          <w:sz w:val="20"/>
        </w:rPr>
        <w:t>Điều 9.</w:t>
      </w:r>
      <w:proofErr w:type="gramEnd"/>
      <w:r>
        <w:rPr>
          <w:rFonts w:ascii="Arial" w:hAnsi="Arial" w:cs="Arial"/>
          <w:b/>
          <w:sz w:val="20"/>
        </w:rPr>
        <w:t xml:space="preserve"> Kinh phí cho việc tổ chức học và kiểm tra</w:t>
      </w:r>
    </w:p>
    <w:p w:rsidR="00647BF3" w:rsidRDefault="00647BF3" w:rsidP="00EE46D8">
      <w:pPr>
        <w:spacing w:before="120"/>
        <w:jc w:val="both"/>
        <w:rPr>
          <w:rFonts w:ascii="Arial" w:hAnsi="Arial" w:cs="Arial"/>
          <w:sz w:val="20"/>
        </w:rPr>
      </w:pPr>
      <w:r>
        <w:rPr>
          <w:rFonts w:ascii="Arial" w:hAnsi="Arial" w:cs="Arial"/>
          <w:sz w:val="20"/>
        </w:rPr>
        <w:t>Kinh phí cho việc tổ chức học và kiểm tra thực hiện theo hướng dẫn của Bộ Tài chính; khi chưa có hướng dẫn của Bộ Tài chính thì kinh phí cho việc tổ chức học và kiểm tra được sử dụng từ nguồn kinh phí bảo đảm trật tự, an toàn giao thông hàng năm của địa phương.</w:t>
      </w:r>
    </w:p>
    <w:p w:rsidR="00647BF3" w:rsidRDefault="00647BF3" w:rsidP="00EE46D8">
      <w:pPr>
        <w:spacing w:before="120"/>
        <w:jc w:val="both"/>
        <w:rPr>
          <w:rFonts w:ascii="Arial" w:hAnsi="Arial" w:cs="Arial"/>
          <w:b/>
          <w:sz w:val="20"/>
        </w:rPr>
      </w:pPr>
      <w:proofErr w:type="gramStart"/>
      <w:r>
        <w:rPr>
          <w:rFonts w:ascii="Arial" w:hAnsi="Arial" w:cs="Arial"/>
          <w:b/>
          <w:sz w:val="20"/>
        </w:rPr>
        <w:t>Điều 10.</w:t>
      </w:r>
      <w:proofErr w:type="gramEnd"/>
      <w:r>
        <w:rPr>
          <w:rFonts w:ascii="Arial" w:hAnsi="Arial" w:cs="Arial"/>
          <w:b/>
          <w:sz w:val="20"/>
        </w:rPr>
        <w:t xml:space="preserve"> Hiệu lực thi hành</w:t>
      </w:r>
    </w:p>
    <w:p w:rsidR="00647BF3" w:rsidRDefault="00647BF3" w:rsidP="00EE46D8">
      <w:pPr>
        <w:spacing w:before="120"/>
        <w:jc w:val="both"/>
        <w:rPr>
          <w:rFonts w:ascii="Arial" w:hAnsi="Arial" w:cs="Arial"/>
          <w:sz w:val="20"/>
        </w:rPr>
      </w:pPr>
      <w:r>
        <w:rPr>
          <w:rFonts w:ascii="Arial" w:hAnsi="Arial" w:cs="Arial"/>
          <w:sz w:val="20"/>
        </w:rPr>
        <w:t>Thông tư này có hiệu lực thi hành từ ngày 02/6/2011 và thay thế Thông tư liên tịch số 04/2008/TTLT-BCA-BGTVT ngày 31/7/2008 của Bộ Công an và Bộ Giao thông vận tải quy định việc</w:t>
      </w:r>
      <w:r w:rsidR="00136474">
        <w:rPr>
          <w:rFonts w:ascii="Arial" w:hAnsi="Arial" w:cs="Arial"/>
          <w:sz w:val="20"/>
        </w:rPr>
        <w:t xml:space="preserve"> h</w:t>
      </w:r>
      <w:r w:rsidR="00136474" w:rsidRPr="00136474">
        <w:rPr>
          <w:rFonts w:ascii="Arial" w:hAnsi="Arial" w:cs="Arial"/>
          <w:sz w:val="20"/>
        </w:rPr>
        <w:t>ọc</w:t>
      </w:r>
      <w:r>
        <w:rPr>
          <w:rFonts w:ascii="Arial" w:hAnsi="Arial" w:cs="Arial"/>
          <w:sz w:val="20"/>
        </w:rPr>
        <w:t xml:space="preserve"> và kiểm tra lại Luật Giao thông đường bộ đối với người bị tước quyền sử dụng Giấy phép lái xe, chứng chỉ bồi dưỡng kiến thức pháp luật về giao thông đường bộ.</w:t>
      </w:r>
    </w:p>
    <w:p w:rsidR="00647BF3" w:rsidRDefault="00647BF3" w:rsidP="00EE46D8">
      <w:pPr>
        <w:spacing w:before="120"/>
        <w:jc w:val="both"/>
        <w:rPr>
          <w:rFonts w:ascii="Arial" w:hAnsi="Arial" w:cs="Arial"/>
          <w:b/>
          <w:sz w:val="20"/>
        </w:rPr>
      </w:pPr>
      <w:proofErr w:type="gramStart"/>
      <w:r>
        <w:rPr>
          <w:rFonts w:ascii="Arial" w:hAnsi="Arial" w:cs="Arial"/>
          <w:b/>
          <w:sz w:val="20"/>
        </w:rPr>
        <w:t>Điều 11.</w:t>
      </w:r>
      <w:proofErr w:type="gramEnd"/>
      <w:r>
        <w:rPr>
          <w:rFonts w:ascii="Arial" w:hAnsi="Arial" w:cs="Arial"/>
          <w:b/>
          <w:sz w:val="20"/>
        </w:rPr>
        <w:t xml:space="preserve"> Trách nhiệm thi hành</w:t>
      </w:r>
    </w:p>
    <w:p w:rsidR="00647BF3" w:rsidRDefault="00647BF3" w:rsidP="00EE46D8">
      <w:pPr>
        <w:spacing w:before="120"/>
        <w:jc w:val="both"/>
        <w:rPr>
          <w:rFonts w:ascii="Arial" w:hAnsi="Arial" w:cs="Arial"/>
          <w:sz w:val="20"/>
        </w:rPr>
      </w:pPr>
      <w:r>
        <w:rPr>
          <w:rFonts w:ascii="Arial" w:hAnsi="Arial" w:cs="Arial"/>
          <w:sz w:val="20"/>
        </w:rPr>
        <w:t xml:space="preserve">1. Trách nhiệm của cơ quan Công an </w:t>
      </w:r>
    </w:p>
    <w:p w:rsidR="00647BF3" w:rsidRDefault="00647BF3" w:rsidP="00EE46D8">
      <w:pPr>
        <w:spacing w:before="120"/>
        <w:jc w:val="both"/>
        <w:rPr>
          <w:rFonts w:ascii="Arial" w:hAnsi="Arial" w:cs="Arial"/>
          <w:sz w:val="20"/>
        </w:rPr>
      </w:pPr>
      <w:r>
        <w:rPr>
          <w:rFonts w:ascii="Arial" w:hAnsi="Arial" w:cs="Arial"/>
          <w:sz w:val="20"/>
        </w:rPr>
        <w:lastRenderedPageBreak/>
        <w:t xml:space="preserve">a) Tổng cục Cảnh sát quản lý hành chính về trật tự, </w:t>
      </w:r>
      <w:proofErr w:type="gramStart"/>
      <w:r>
        <w:rPr>
          <w:rFonts w:ascii="Arial" w:hAnsi="Arial" w:cs="Arial"/>
          <w:sz w:val="20"/>
        </w:rPr>
        <w:t>an</w:t>
      </w:r>
      <w:proofErr w:type="gramEnd"/>
      <w:r>
        <w:rPr>
          <w:rFonts w:ascii="Arial" w:hAnsi="Arial" w:cs="Arial"/>
          <w:sz w:val="20"/>
        </w:rPr>
        <w:t xml:space="preserve"> toàn xã hội chịu trách nhiệm chỉ đạo, kiểm tra, hướng dẫn các đơn vị trong lực lượng Công an nhân dân thực hiện Thông tư này;</w:t>
      </w:r>
    </w:p>
    <w:p w:rsidR="00647BF3" w:rsidRDefault="00647BF3" w:rsidP="00EE46D8">
      <w:pPr>
        <w:spacing w:before="120"/>
        <w:jc w:val="both"/>
        <w:rPr>
          <w:rFonts w:ascii="Arial" w:hAnsi="Arial" w:cs="Arial"/>
          <w:sz w:val="20"/>
        </w:rPr>
      </w:pPr>
      <w:r>
        <w:rPr>
          <w:rFonts w:ascii="Arial" w:hAnsi="Arial" w:cs="Arial"/>
          <w:sz w:val="20"/>
        </w:rPr>
        <w:t>b) Tổng cục trưởng các Tổng cục, Thủ trưởng các đơn vị trực thuộc Bộ Công an, Giám đốc Công an cấp tỉnh, Giám đốc Sở Cảnh sát phòng cháy, chữa cháy và cứu nạn, cứu hộ trong phạm vi chức năng, nhiệm vụ của mình có trách nhiệm tổ chức thực hiện Thông tư này.</w:t>
      </w:r>
    </w:p>
    <w:p w:rsidR="00F5030B" w:rsidRDefault="00F5030B" w:rsidP="00EE46D8">
      <w:pPr>
        <w:spacing w:before="120"/>
        <w:jc w:val="both"/>
        <w:rPr>
          <w:rFonts w:ascii="Arial" w:hAnsi="Arial" w:cs="Arial"/>
          <w:sz w:val="20"/>
        </w:rPr>
      </w:pPr>
      <w:r>
        <w:rPr>
          <w:rFonts w:ascii="Arial" w:hAnsi="Arial" w:cs="Arial"/>
          <w:sz w:val="20"/>
        </w:rPr>
        <w:t>2. Trách nhiệm của các cơ quan, đơn vị thuộc ngành Giao thông vận tải</w:t>
      </w:r>
    </w:p>
    <w:p w:rsidR="00F5030B" w:rsidRDefault="00F5030B" w:rsidP="00EE46D8">
      <w:pPr>
        <w:spacing w:before="120"/>
        <w:jc w:val="both"/>
        <w:rPr>
          <w:rFonts w:ascii="Arial" w:hAnsi="Arial" w:cs="Arial"/>
          <w:sz w:val="20"/>
        </w:rPr>
      </w:pPr>
      <w:r>
        <w:rPr>
          <w:rFonts w:ascii="Arial" w:hAnsi="Arial" w:cs="Arial"/>
          <w:sz w:val="20"/>
        </w:rPr>
        <w:t>a) Tổng cục trưởng Tổng cục Đường bộ Việt Nam có trách nhiệm chỉ đạo, kiểm tra, hướng dẫn các đơn vị thuộc quyền quản lý thực hiện Thông tư này;</w:t>
      </w:r>
    </w:p>
    <w:p w:rsidR="00F5030B" w:rsidRDefault="00F5030B" w:rsidP="00EE46D8">
      <w:pPr>
        <w:spacing w:before="120"/>
        <w:jc w:val="both"/>
        <w:rPr>
          <w:rFonts w:ascii="Arial" w:hAnsi="Arial" w:cs="Arial"/>
          <w:sz w:val="20"/>
        </w:rPr>
      </w:pPr>
      <w:r>
        <w:rPr>
          <w:rFonts w:ascii="Arial" w:hAnsi="Arial" w:cs="Arial"/>
          <w:sz w:val="20"/>
        </w:rPr>
        <w:t>b) Thủ trưởng các cơ quan, đơn vị thuộc Bộ Giao thông vận tải, Giám đốc Sở Giao thông vận tải trong phạm vi chức năng, nhiệm vụ của mình có trách nhiệm tổ chức thực hiện Thông tư này.</w:t>
      </w:r>
    </w:p>
    <w:p w:rsidR="004E282E" w:rsidRPr="00F5030B" w:rsidRDefault="00F5030B" w:rsidP="00EE46D8">
      <w:pPr>
        <w:spacing w:before="120"/>
        <w:jc w:val="both"/>
        <w:rPr>
          <w:rFonts w:ascii="Arial" w:hAnsi="Arial" w:cs="Arial"/>
          <w:sz w:val="20"/>
        </w:rPr>
      </w:pPr>
      <w:r>
        <w:rPr>
          <w:rFonts w:ascii="Arial" w:hAnsi="Arial" w:cs="Arial"/>
          <w:sz w:val="20"/>
        </w:rPr>
        <w:t xml:space="preserve">3. Trong quá trình thực hiện, nếu có vướng mắc nảy sinh cần báo cáo Bộ Công an (qua Tổng cục Cảnh sát quản lý hành chính về trật tự, </w:t>
      </w:r>
      <w:proofErr w:type="gramStart"/>
      <w:r>
        <w:rPr>
          <w:rFonts w:ascii="Arial" w:hAnsi="Arial" w:cs="Arial"/>
          <w:sz w:val="20"/>
        </w:rPr>
        <w:t>an</w:t>
      </w:r>
      <w:proofErr w:type="gramEnd"/>
      <w:r>
        <w:rPr>
          <w:rFonts w:ascii="Arial" w:hAnsi="Arial" w:cs="Arial"/>
          <w:sz w:val="20"/>
        </w:rPr>
        <w:t xml:space="preserve"> toàn xã hội), Bộ Giao thông vận tải (qua Tổng cục Đường bộ Việt Nam) để có hướng dẫn kịp thời.</w:t>
      </w:r>
      <w:r w:rsidR="00647BF3" w:rsidRPr="00647BF3">
        <w:rPr>
          <w:rFonts w:ascii="Arial" w:hAnsi="Arial" w:cs="Arial"/>
          <w:b/>
          <w:sz w:val="20"/>
        </w:rPr>
        <w:t xml:space="preserve">   </w:t>
      </w:r>
    </w:p>
    <w:p w:rsidR="00881B10" w:rsidRPr="008F6B36" w:rsidRDefault="00881B10" w:rsidP="00B65DCE">
      <w:pPr>
        <w:spacing w:before="120"/>
        <w:rPr>
          <w:rFonts w:ascii="Arial" w:hAnsi="Arial" w:cs="Arial"/>
          <w:sz w:val="20"/>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610E0D">
        <w:tc>
          <w:tcPr>
            <w:tcW w:w="4428" w:type="dxa"/>
          </w:tcPr>
          <w:p w:rsidR="00610E0D" w:rsidRPr="00A40D6D" w:rsidRDefault="00A40D6D" w:rsidP="00EE46D8">
            <w:pPr>
              <w:spacing w:before="120"/>
              <w:jc w:val="center"/>
              <w:rPr>
                <w:rFonts w:ascii="Arial" w:hAnsi="Arial" w:cs="Arial"/>
                <w:b/>
                <w:sz w:val="16"/>
                <w:szCs w:val="20"/>
              </w:rPr>
            </w:pPr>
            <w:r w:rsidRPr="00A40D6D">
              <w:rPr>
                <w:rFonts w:ascii="Arial" w:hAnsi="Arial" w:cs="Arial"/>
                <w:b/>
                <w:sz w:val="20"/>
                <w:szCs w:val="20"/>
              </w:rPr>
              <w:t>BỘ TRƯỞNG BỘ GIAO THÔNG VẬN TẢI</w:t>
            </w:r>
            <w:r>
              <w:rPr>
                <w:rFonts w:ascii="Arial" w:hAnsi="Arial" w:cs="Arial"/>
                <w:b/>
                <w:sz w:val="20"/>
                <w:szCs w:val="20"/>
              </w:rPr>
              <w:br/>
            </w:r>
            <w:r>
              <w:rPr>
                <w:rFonts w:ascii="Arial" w:hAnsi="Arial" w:cs="Arial"/>
                <w:b/>
                <w:sz w:val="20"/>
                <w:szCs w:val="20"/>
              </w:rPr>
              <w:br/>
            </w:r>
            <w:r>
              <w:rPr>
                <w:rFonts w:ascii="Arial" w:hAnsi="Arial" w:cs="Arial"/>
                <w:b/>
                <w:sz w:val="20"/>
                <w:szCs w:val="20"/>
              </w:rPr>
              <w:br/>
            </w:r>
            <w:r w:rsidR="00523159">
              <w:rPr>
                <w:rFonts w:ascii="Arial" w:hAnsi="Arial" w:cs="Arial"/>
                <w:b/>
                <w:sz w:val="20"/>
                <w:szCs w:val="20"/>
              </w:rPr>
              <w:br/>
            </w:r>
            <w:r>
              <w:rPr>
                <w:rFonts w:ascii="Arial" w:hAnsi="Arial" w:cs="Arial"/>
                <w:b/>
                <w:sz w:val="20"/>
                <w:szCs w:val="20"/>
              </w:rPr>
              <w:br/>
            </w:r>
            <w:r>
              <w:rPr>
                <w:rFonts w:ascii="Arial" w:hAnsi="Arial" w:cs="Arial"/>
                <w:b/>
                <w:sz w:val="20"/>
                <w:szCs w:val="20"/>
              </w:rPr>
              <w:br/>
              <w:t xml:space="preserve">Hồ Nghĩa Dũng </w:t>
            </w:r>
          </w:p>
        </w:tc>
        <w:tc>
          <w:tcPr>
            <w:tcW w:w="4428" w:type="dxa"/>
          </w:tcPr>
          <w:p w:rsidR="00610E0D" w:rsidRPr="0028010A" w:rsidRDefault="007E7316" w:rsidP="00EE46D8">
            <w:pPr>
              <w:spacing w:before="120"/>
              <w:jc w:val="center"/>
              <w:rPr>
                <w:rFonts w:ascii="Arial" w:hAnsi="Arial" w:cs="Arial"/>
                <w:b/>
                <w:sz w:val="20"/>
                <w:szCs w:val="20"/>
              </w:rPr>
            </w:pPr>
            <w:r>
              <w:rPr>
                <w:rFonts w:ascii="Arial" w:hAnsi="Arial" w:cs="Arial"/>
                <w:b/>
                <w:sz w:val="20"/>
                <w:szCs w:val="20"/>
              </w:rPr>
              <w:t xml:space="preserve">BỘ TRƯỞNG BỘ CÔNG AN </w:t>
            </w:r>
            <w:r>
              <w:rPr>
                <w:rFonts w:ascii="Arial" w:hAnsi="Arial" w:cs="Arial"/>
                <w:b/>
                <w:sz w:val="20"/>
                <w:szCs w:val="20"/>
              </w:rPr>
              <w:br/>
            </w:r>
            <w:r w:rsidR="00523159">
              <w:rPr>
                <w:rFonts w:ascii="Arial" w:hAnsi="Arial" w:cs="Arial"/>
                <w:b/>
                <w:sz w:val="20"/>
                <w:szCs w:val="20"/>
              </w:rPr>
              <w:t xml:space="preserve">ĐẠI TƯỚNG </w:t>
            </w:r>
            <w:r>
              <w:rPr>
                <w:rFonts w:ascii="Arial" w:hAnsi="Arial" w:cs="Arial"/>
                <w:b/>
                <w:sz w:val="20"/>
                <w:szCs w:val="20"/>
              </w:rPr>
              <w:br/>
            </w:r>
            <w:r>
              <w:rPr>
                <w:rFonts w:ascii="Arial" w:hAnsi="Arial" w:cs="Arial"/>
                <w:b/>
                <w:sz w:val="20"/>
                <w:szCs w:val="20"/>
              </w:rPr>
              <w:br/>
            </w:r>
            <w:r w:rsidR="00523159">
              <w:rPr>
                <w:rFonts w:ascii="Arial" w:hAnsi="Arial" w:cs="Arial"/>
                <w:b/>
                <w:sz w:val="20"/>
                <w:szCs w:val="20"/>
              </w:rPr>
              <w:br/>
            </w:r>
            <w:r>
              <w:rPr>
                <w:rFonts w:ascii="Arial" w:hAnsi="Arial" w:cs="Arial"/>
                <w:b/>
                <w:sz w:val="20"/>
                <w:szCs w:val="20"/>
              </w:rPr>
              <w:br/>
            </w:r>
            <w:r>
              <w:rPr>
                <w:rFonts w:ascii="Arial" w:hAnsi="Arial" w:cs="Arial"/>
                <w:b/>
                <w:sz w:val="20"/>
                <w:szCs w:val="20"/>
              </w:rPr>
              <w:br/>
              <w:t>Lê Hồng Anh</w:t>
            </w:r>
          </w:p>
        </w:tc>
      </w:tr>
      <w:tr w:rsidR="00A40D6D">
        <w:tc>
          <w:tcPr>
            <w:tcW w:w="4428" w:type="dxa"/>
          </w:tcPr>
          <w:p w:rsidR="00A40D6D" w:rsidRDefault="00A40D6D" w:rsidP="00EE46D8">
            <w:pPr>
              <w:spacing w:before="120"/>
              <w:rPr>
                <w:rFonts w:ascii="Arial" w:hAnsi="Arial"/>
                <w:b/>
                <w:i/>
                <w:sz w:val="20"/>
                <w:szCs w:val="16"/>
              </w:rPr>
            </w:pPr>
          </w:p>
          <w:p w:rsidR="00A40D6D" w:rsidRPr="00A628F7" w:rsidRDefault="00A40D6D" w:rsidP="00EE46D8">
            <w:pPr>
              <w:spacing w:before="120"/>
              <w:rPr>
                <w:rFonts w:ascii="Arial" w:hAnsi="Arial" w:cs="Arial"/>
                <w:sz w:val="16"/>
                <w:szCs w:val="20"/>
              </w:rPr>
            </w:pPr>
            <w:r w:rsidRPr="004B06BB">
              <w:rPr>
                <w:rFonts w:ascii="Arial" w:hAnsi="Arial"/>
                <w:b/>
                <w:i/>
                <w:sz w:val="20"/>
                <w:szCs w:val="16"/>
              </w:rPr>
              <w:t>Nơi nhận:</w:t>
            </w:r>
            <w:r>
              <w:rPr>
                <w:rFonts w:ascii="Arial" w:hAnsi="Arial"/>
                <w:sz w:val="20"/>
                <w:szCs w:val="16"/>
              </w:rPr>
              <w:br/>
            </w:r>
            <w:r w:rsidRPr="004B06BB">
              <w:rPr>
                <w:rFonts w:ascii="Arial" w:hAnsi="Arial"/>
                <w:sz w:val="16"/>
                <w:szCs w:val="16"/>
              </w:rPr>
              <w:t xml:space="preserve">- </w:t>
            </w:r>
            <w:r w:rsidR="00A10E87">
              <w:rPr>
                <w:rFonts w:ascii="Arial" w:hAnsi="Arial"/>
                <w:sz w:val="16"/>
                <w:szCs w:val="16"/>
              </w:rPr>
              <w:t>Văn phòng Chính phủ;</w:t>
            </w:r>
            <w:r w:rsidR="00A10E87">
              <w:rPr>
                <w:rFonts w:ascii="Arial" w:hAnsi="Arial"/>
                <w:sz w:val="16"/>
                <w:szCs w:val="16"/>
              </w:rPr>
              <w:br/>
              <w:t xml:space="preserve">- </w:t>
            </w:r>
            <w:r w:rsidR="00491AE4">
              <w:rPr>
                <w:rFonts w:ascii="Arial" w:hAnsi="Arial"/>
                <w:sz w:val="16"/>
                <w:szCs w:val="16"/>
              </w:rPr>
              <w:t xml:space="preserve">Ủy </w:t>
            </w:r>
            <w:r w:rsidR="00A10E87">
              <w:rPr>
                <w:rFonts w:ascii="Arial" w:hAnsi="Arial"/>
                <w:sz w:val="16"/>
                <w:szCs w:val="16"/>
              </w:rPr>
              <w:t>ban An toàn giao thông quốc gia;</w:t>
            </w:r>
            <w:r w:rsidR="00A10E87">
              <w:rPr>
                <w:rFonts w:ascii="Arial" w:hAnsi="Arial"/>
                <w:sz w:val="16"/>
                <w:szCs w:val="16"/>
              </w:rPr>
              <w:br/>
              <w:t>- Các Tổng cục, đơn vị thuộc Bộ Công an;</w:t>
            </w:r>
            <w:r w:rsidR="00A10E87">
              <w:rPr>
                <w:rFonts w:ascii="Arial" w:hAnsi="Arial"/>
                <w:sz w:val="16"/>
                <w:szCs w:val="16"/>
              </w:rPr>
              <w:br/>
              <w:t>- Các cơ quan thuộc Bộ Giao thông vận tải;</w:t>
            </w:r>
            <w:r w:rsidR="00A10E87">
              <w:rPr>
                <w:rFonts w:ascii="Arial" w:hAnsi="Arial"/>
                <w:sz w:val="16"/>
                <w:szCs w:val="16"/>
              </w:rPr>
              <w:br/>
              <w:t>- UBND các tỉnh, thành phố trực thuộc Trung ương;</w:t>
            </w:r>
            <w:r w:rsidR="00A10E87">
              <w:rPr>
                <w:rFonts w:ascii="Arial" w:hAnsi="Arial"/>
                <w:sz w:val="16"/>
                <w:szCs w:val="16"/>
              </w:rPr>
              <w:br/>
              <w:t>- Công an các tỉnh, thành phố trực thuộc Trung ương, Sở Cảnh sát PCCC thành phố Hồ Chí Minh;</w:t>
            </w:r>
            <w:r w:rsidR="00A10E87">
              <w:rPr>
                <w:rFonts w:ascii="Arial" w:hAnsi="Arial"/>
                <w:sz w:val="16"/>
                <w:szCs w:val="16"/>
              </w:rPr>
              <w:br/>
              <w:t>- Sở GTVT các tỉnh, thành phố trực thuộc Trung ương;</w:t>
            </w:r>
            <w:r w:rsidR="00A10E87">
              <w:rPr>
                <w:rFonts w:ascii="Arial" w:hAnsi="Arial"/>
                <w:sz w:val="16"/>
                <w:szCs w:val="16"/>
              </w:rPr>
              <w:br/>
              <w:t>- Website Bộ Giao thông vận tải; Website Bộ Công an;</w:t>
            </w:r>
            <w:r w:rsidR="00A10E87">
              <w:rPr>
                <w:rFonts w:ascii="Arial" w:hAnsi="Arial"/>
                <w:sz w:val="16"/>
                <w:szCs w:val="16"/>
              </w:rPr>
              <w:br/>
              <w:t>- Cục Kiểm tra văn bản Bộ Tư pháp;</w:t>
            </w:r>
            <w:r w:rsidR="00327B7E">
              <w:rPr>
                <w:rFonts w:ascii="Arial" w:hAnsi="Arial"/>
                <w:sz w:val="16"/>
                <w:szCs w:val="16"/>
              </w:rPr>
              <w:br/>
              <w:t>- Công báo;</w:t>
            </w:r>
            <w:r w:rsidR="00327B7E">
              <w:rPr>
                <w:rFonts w:ascii="Arial" w:hAnsi="Arial"/>
                <w:sz w:val="16"/>
                <w:szCs w:val="16"/>
              </w:rPr>
              <w:br/>
            </w:r>
            <w:r w:rsidRPr="004B06BB">
              <w:rPr>
                <w:rFonts w:ascii="Arial" w:hAnsi="Arial"/>
                <w:sz w:val="16"/>
                <w:szCs w:val="16"/>
              </w:rPr>
              <w:t xml:space="preserve">- Lưu: </w:t>
            </w:r>
            <w:r w:rsidR="00453CEE">
              <w:rPr>
                <w:rFonts w:ascii="Arial" w:hAnsi="Arial"/>
                <w:sz w:val="16"/>
                <w:szCs w:val="16"/>
              </w:rPr>
              <w:t>VT</w:t>
            </w:r>
            <w:r w:rsidRPr="004B06BB">
              <w:rPr>
                <w:rFonts w:ascii="Arial" w:hAnsi="Arial"/>
                <w:sz w:val="16"/>
                <w:szCs w:val="16"/>
              </w:rPr>
              <w:t xml:space="preserve">, </w:t>
            </w:r>
            <w:r w:rsidR="00453CEE">
              <w:rPr>
                <w:rFonts w:ascii="Arial" w:hAnsi="Arial"/>
                <w:sz w:val="16"/>
                <w:szCs w:val="16"/>
              </w:rPr>
              <w:t xml:space="preserve">Bộ Công an, Bộ Giao thông vận tải </w:t>
            </w:r>
            <w:r w:rsidRPr="004B06BB">
              <w:rPr>
                <w:rFonts w:ascii="Arial" w:hAnsi="Arial"/>
                <w:sz w:val="16"/>
                <w:szCs w:val="16"/>
              </w:rPr>
              <w:t>(</w:t>
            </w:r>
            <w:r w:rsidR="003848C6">
              <w:rPr>
                <w:rFonts w:ascii="Arial" w:hAnsi="Arial"/>
                <w:sz w:val="16"/>
                <w:szCs w:val="16"/>
              </w:rPr>
              <w:t>2</w:t>
            </w:r>
            <w:r w:rsidRPr="004B06BB">
              <w:rPr>
                <w:rFonts w:ascii="Arial" w:hAnsi="Arial"/>
                <w:sz w:val="16"/>
                <w:szCs w:val="16"/>
              </w:rPr>
              <w:t>5</w:t>
            </w:r>
            <w:r w:rsidR="003848C6">
              <w:rPr>
                <w:rFonts w:ascii="Arial" w:hAnsi="Arial"/>
                <w:sz w:val="16"/>
                <w:szCs w:val="16"/>
              </w:rPr>
              <w:t>0</w:t>
            </w:r>
            <w:r w:rsidRPr="004B06BB">
              <w:rPr>
                <w:rFonts w:ascii="Arial" w:hAnsi="Arial"/>
                <w:sz w:val="16"/>
                <w:szCs w:val="16"/>
              </w:rPr>
              <w:t>b)</w:t>
            </w:r>
          </w:p>
        </w:tc>
        <w:tc>
          <w:tcPr>
            <w:tcW w:w="4428" w:type="dxa"/>
          </w:tcPr>
          <w:p w:rsidR="00A40D6D" w:rsidRPr="0028010A" w:rsidRDefault="00A40D6D" w:rsidP="00EE46D8">
            <w:pPr>
              <w:spacing w:before="120"/>
              <w:rPr>
                <w:rFonts w:ascii="Arial" w:hAnsi="Arial" w:cs="Arial"/>
                <w:b/>
                <w:sz w:val="20"/>
                <w:szCs w:val="20"/>
              </w:rPr>
            </w:pPr>
          </w:p>
        </w:tc>
      </w:tr>
    </w:tbl>
    <w:p w:rsidR="0012489E" w:rsidRPr="00B65DCE" w:rsidRDefault="0012489E" w:rsidP="00EE46D8">
      <w:pPr>
        <w:spacing w:before="120"/>
        <w:rPr>
          <w:rFonts w:ascii="Arial" w:hAnsi="Arial" w:cs="Arial"/>
          <w:b/>
          <w:sz w:val="20"/>
        </w:rPr>
      </w:pPr>
    </w:p>
    <w:tbl>
      <w:tblPr>
        <w:tblW w:w="8784" w:type="dxa"/>
        <w:tblCellMar>
          <w:left w:w="0" w:type="dxa"/>
          <w:right w:w="0" w:type="dxa"/>
        </w:tblCellMar>
        <w:tblLook w:val="0000"/>
      </w:tblPr>
      <w:tblGrid>
        <w:gridCol w:w="3348"/>
        <w:gridCol w:w="5436"/>
      </w:tblGrid>
      <w:tr w:rsidR="002C2484" w:rsidRPr="00F34AD9">
        <w:tc>
          <w:tcPr>
            <w:tcW w:w="3348" w:type="dxa"/>
            <w:tcMar>
              <w:top w:w="0" w:type="dxa"/>
              <w:left w:w="108" w:type="dxa"/>
              <w:bottom w:w="0" w:type="dxa"/>
              <w:right w:w="108" w:type="dxa"/>
            </w:tcMar>
          </w:tcPr>
          <w:p w:rsidR="002C2484" w:rsidRPr="00F34AD9" w:rsidRDefault="002C2484" w:rsidP="00EE46D8">
            <w:pPr>
              <w:spacing w:before="120"/>
              <w:jc w:val="center"/>
              <w:rPr>
                <w:rFonts w:ascii="Arial" w:hAnsi="Arial" w:cs="Arial"/>
                <w:b/>
                <w:bCs/>
                <w:sz w:val="20"/>
                <w:szCs w:val="20"/>
              </w:rPr>
            </w:pPr>
          </w:p>
        </w:tc>
        <w:tc>
          <w:tcPr>
            <w:tcW w:w="5436" w:type="dxa"/>
            <w:tcMar>
              <w:top w:w="0" w:type="dxa"/>
              <w:left w:w="108" w:type="dxa"/>
              <w:bottom w:w="0" w:type="dxa"/>
              <w:right w:w="108" w:type="dxa"/>
            </w:tcMar>
          </w:tcPr>
          <w:p w:rsidR="002C2484" w:rsidRPr="00F34AD9" w:rsidRDefault="002C2484" w:rsidP="00EE46D8">
            <w:pPr>
              <w:spacing w:before="120"/>
              <w:jc w:val="center"/>
              <w:rPr>
                <w:rFonts w:ascii="Arial" w:hAnsi="Arial" w:cs="Arial"/>
                <w:sz w:val="20"/>
                <w:szCs w:val="20"/>
              </w:rPr>
            </w:pPr>
            <w:r w:rsidRPr="00F34AD9">
              <w:rPr>
                <w:rFonts w:ascii="Arial" w:hAnsi="Arial" w:cs="Arial"/>
                <w:b/>
                <w:sz w:val="20"/>
                <w:szCs w:val="20"/>
              </w:rPr>
              <w:t>Mẫu số 01</w:t>
            </w:r>
            <w:r w:rsidRPr="00F34AD9">
              <w:rPr>
                <w:rFonts w:ascii="Arial" w:hAnsi="Arial" w:cs="Arial"/>
                <w:b/>
                <w:sz w:val="20"/>
                <w:szCs w:val="20"/>
              </w:rPr>
              <w:br/>
            </w:r>
            <w:r w:rsidRPr="00F34AD9">
              <w:rPr>
                <w:rFonts w:ascii="Arial" w:hAnsi="Arial" w:cs="Arial"/>
                <w:sz w:val="20"/>
                <w:szCs w:val="20"/>
              </w:rPr>
              <w:t>Ban hành theo Thông tư liên tịch số: 02/2011/TTLT-BCA-BGTVT ngày 15/4/2011</w:t>
            </w:r>
          </w:p>
        </w:tc>
      </w:tr>
      <w:tr w:rsidR="002C2484" w:rsidRPr="00F34AD9">
        <w:tc>
          <w:tcPr>
            <w:tcW w:w="3348" w:type="dxa"/>
            <w:tcMar>
              <w:top w:w="0" w:type="dxa"/>
              <w:left w:w="108" w:type="dxa"/>
              <w:bottom w:w="0" w:type="dxa"/>
              <w:right w:w="108" w:type="dxa"/>
            </w:tcMar>
          </w:tcPr>
          <w:p w:rsidR="002C2484" w:rsidRPr="00F34AD9" w:rsidRDefault="0018296E" w:rsidP="00F34AD9">
            <w:pPr>
              <w:spacing w:before="120"/>
              <w:jc w:val="center"/>
              <w:rPr>
                <w:rFonts w:ascii="Arial" w:hAnsi="Arial" w:cs="Arial"/>
                <w:bCs/>
                <w:sz w:val="20"/>
                <w:szCs w:val="20"/>
              </w:rPr>
            </w:pPr>
            <w:r w:rsidRPr="00F34AD9">
              <w:rPr>
                <w:rFonts w:ascii="Arial" w:hAnsi="Arial" w:cs="Arial"/>
                <w:bCs/>
                <w:sz w:val="20"/>
                <w:szCs w:val="20"/>
                <w:vertAlign w:val="superscript"/>
              </w:rPr>
              <w:t>(</w:t>
            </w:r>
            <w:r w:rsidR="00F34AD9">
              <w:rPr>
                <w:rStyle w:val="FootnoteReference"/>
                <w:rFonts w:ascii="Arial" w:hAnsi="Arial" w:cs="Arial"/>
                <w:bCs/>
                <w:sz w:val="20"/>
                <w:szCs w:val="20"/>
              </w:rPr>
              <w:t>1</w:t>
            </w:r>
            <w:r w:rsidRPr="00F34AD9">
              <w:rPr>
                <w:rFonts w:ascii="Arial" w:hAnsi="Arial" w:cs="Arial"/>
                <w:bCs/>
                <w:sz w:val="20"/>
                <w:szCs w:val="20"/>
                <w:vertAlign w:val="superscript"/>
              </w:rPr>
              <w:t>)</w:t>
            </w:r>
            <w:r w:rsidRPr="00F34AD9">
              <w:rPr>
                <w:rFonts w:ascii="Arial" w:hAnsi="Arial" w:cs="Arial"/>
                <w:bCs/>
                <w:sz w:val="20"/>
                <w:szCs w:val="20"/>
              </w:rPr>
              <w:t xml:space="preserve"> ……………………..</w:t>
            </w:r>
          </w:p>
          <w:p w:rsidR="0018296E" w:rsidRPr="00F34AD9" w:rsidRDefault="0018296E" w:rsidP="00F34AD9">
            <w:pPr>
              <w:spacing w:before="120"/>
              <w:jc w:val="center"/>
              <w:rPr>
                <w:rFonts w:ascii="Arial" w:hAnsi="Arial" w:cs="Arial"/>
                <w:bCs/>
                <w:sz w:val="20"/>
                <w:szCs w:val="20"/>
              </w:rPr>
            </w:pPr>
            <w:r w:rsidRPr="00F34AD9">
              <w:rPr>
                <w:rFonts w:ascii="Arial" w:hAnsi="Arial" w:cs="Arial"/>
                <w:bCs/>
                <w:sz w:val="20"/>
                <w:szCs w:val="20"/>
                <w:vertAlign w:val="superscript"/>
              </w:rPr>
              <w:t>(</w:t>
            </w:r>
            <w:r w:rsidR="00F34AD9">
              <w:rPr>
                <w:rStyle w:val="FootnoteReference"/>
                <w:rFonts w:ascii="Arial" w:hAnsi="Arial" w:cs="Arial"/>
                <w:bCs/>
                <w:sz w:val="20"/>
                <w:szCs w:val="20"/>
              </w:rPr>
              <w:t>2</w:t>
            </w:r>
            <w:r w:rsidRPr="00F34AD9">
              <w:rPr>
                <w:rFonts w:ascii="Arial" w:hAnsi="Arial" w:cs="Arial"/>
                <w:bCs/>
                <w:sz w:val="20"/>
                <w:szCs w:val="20"/>
                <w:vertAlign w:val="superscript"/>
              </w:rPr>
              <w:t>)</w:t>
            </w:r>
            <w:r w:rsidRPr="00F34AD9">
              <w:rPr>
                <w:rFonts w:ascii="Arial" w:hAnsi="Arial" w:cs="Arial"/>
                <w:bCs/>
                <w:sz w:val="20"/>
                <w:szCs w:val="20"/>
              </w:rPr>
              <w:t xml:space="preserve"> ……………………..</w:t>
            </w:r>
          </w:p>
        </w:tc>
        <w:tc>
          <w:tcPr>
            <w:tcW w:w="5436" w:type="dxa"/>
            <w:tcMar>
              <w:top w:w="0" w:type="dxa"/>
              <w:left w:w="108" w:type="dxa"/>
              <w:bottom w:w="0" w:type="dxa"/>
              <w:right w:w="108" w:type="dxa"/>
            </w:tcMar>
          </w:tcPr>
          <w:p w:rsidR="002C2484" w:rsidRPr="00F34AD9" w:rsidRDefault="002C2484" w:rsidP="00EE46D8">
            <w:pPr>
              <w:spacing w:before="120"/>
              <w:jc w:val="center"/>
              <w:rPr>
                <w:rFonts w:ascii="Arial" w:hAnsi="Arial" w:cs="Arial"/>
                <w:sz w:val="20"/>
                <w:szCs w:val="20"/>
              </w:rPr>
            </w:pPr>
            <w:r w:rsidRPr="00F34AD9">
              <w:rPr>
                <w:rFonts w:ascii="Arial" w:hAnsi="Arial" w:cs="Arial"/>
                <w:b/>
                <w:bCs/>
                <w:sz w:val="20"/>
                <w:szCs w:val="20"/>
              </w:rPr>
              <w:t>CỘNG HÒA XÃ HỘI CHỦ NGHĨA VIỆT NAM</w:t>
            </w:r>
            <w:r w:rsidRPr="00F34AD9">
              <w:rPr>
                <w:rFonts w:ascii="Arial" w:hAnsi="Arial" w:cs="Arial"/>
                <w:b/>
                <w:bCs/>
                <w:sz w:val="20"/>
                <w:szCs w:val="20"/>
              </w:rPr>
              <w:br/>
              <w:t>Độc lập – Tự do – Hạnh phúc</w:t>
            </w:r>
            <w:r w:rsidRPr="00F34AD9">
              <w:rPr>
                <w:rFonts w:ascii="Arial" w:hAnsi="Arial" w:cs="Arial"/>
                <w:b/>
                <w:bCs/>
                <w:sz w:val="20"/>
                <w:szCs w:val="20"/>
              </w:rPr>
              <w:br/>
              <w:t>--------------</w:t>
            </w:r>
          </w:p>
        </w:tc>
      </w:tr>
      <w:tr w:rsidR="002C2484" w:rsidRPr="00F34AD9">
        <w:tc>
          <w:tcPr>
            <w:tcW w:w="3348" w:type="dxa"/>
            <w:tcMar>
              <w:top w:w="0" w:type="dxa"/>
              <w:left w:w="108" w:type="dxa"/>
              <w:bottom w:w="0" w:type="dxa"/>
              <w:right w:w="108" w:type="dxa"/>
            </w:tcMar>
          </w:tcPr>
          <w:p w:rsidR="002C2484" w:rsidRPr="00F34AD9" w:rsidRDefault="002C2484" w:rsidP="00F34AD9">
            <w:pPr>
              <w:spacing w:before="120"/>
              <w:jc w:val="center"/>
              <w:rPr>
                <w:rFonts w:ascii="Arial" w:hAnsi="Arial" w:cs="Arial"/>
                <w:sz w:val="20"/>
                <w:szCs w:val="20"/>
              </w:rPr>
            </w:pPr>
            <w:r w:rsidRPr="00F34AD9">
              <w:rPr>
                <w:rFonts w:ascii="Arial" w:hAnsi="Arial" w:cs="Arial"/>
                <w:sz w:val="20"/>
                <w:szCs w:val="20"/>
              </w:rPr>
              <w:t xml:space="preserve">Số: </w:t>
            </w:r>
            <w:r w:rsidR="0018296E" w:rsidRPr="00F34AD9">
              <w:rPr>
                <w:rFonts w:ascii="Arial" w:hAnsi="Arial" w:cs="Arial"/>
                <w:sz w:val="20"/>
                <w:szCs w:val="20"/>
              </w:rPr>
              <w:t>……………</w:t>
            </w:r>
            <w:r w:rsidR="006C5BBA" w:rsidRPr="00F34AD9">
              <w:rPr>
                <w:rFonts w:ascii="Arial" w:hAnsi="Arial" w:cs="Arial"/>
                <w:sz w:val="20"/>
                <w:szCs w:val="20"/>
              </w:rPr>
              <w:t>….</w:t>
            </w:r>
          </w:p>
        </w:tc>
        <w:tc>
          <w:tcPr>
            <w:tcW w:w="5436" w:type="dxa"/>
            <w:tcMar>
              <w:top w:w="0" w:type="dxa"/>
              <w:left w:w="108" w:type="dxa"/>
              <w:bottom w:w="0" w:type="dxa"/>
              <w:right w:w="108" w:type="dxa"/>
            </w:tcMar>
          </w:tcPr>
          <w:p w:rsidR="002C2484" w:rsidRPr="00F34AD9" w:rsidRDefault="00B60ABE" w:rsidP="00EE46D8">
            <w:pPr>
              <w:spacing w:before="120"/>
              <w:jc w:val="right"/>
              <w:rPr>
                <w:rFonts w:ascii="Arial" w:hAnsi="Arial" w:cs="Arial"/>
                <w:sz w:val="20"/>
                <w:szCs w:val="20"/>
              </w:rPr>
            </w:pPr>
            <w:r w:rsidRPr="00F34AD9">
              <w:rPr>
                <w:rFonts w:ascii="Arial" w:hAnsi="Arial" w:cs="Arial"/>
                <w:i/>
                <w:iCs/>
                <w:sz w:val="20"/>
                <w:szCs w:val="20"/>
                <w:vertAlign w:val="superscript"/>
              </w:rPr>
              <w:t>(</w:t>
            </w:r>
            <w:r w:rsidR="00F34AD9">
              <w:rPr>
                <w:rStyle w:val="FootnoteReference"/>
                <w:rFonts w:ascii="Arial" w:hAnsi="Arial" w:cs="Arial"/>
                <w:i/>
                <w:iCs/>
                <w:sz w:val="20"/>
                <w:szCs w:val="20"/>
              </w:rPr>
              <w:t>3</w:t>
            </w:r>
            <w:r w:rsidRPr="00F34AD9">
              <w:rPr>
                <w:rFonts w:ascii="Arial" w:hAnsi="Arial" w:cs="Arial"/>
                <w:i/>
                <w:iCs/>
                <w:sz w:val="20"/>
                <w:szCs w:val="20"/>
                <w:vertAlign w:val="superscript"/>
              </w:rPr>
              <w:t>)</w:t>
            </w:r>
            <w:r w:rsidRPr="00F34AD9">
              <w:rPr>
                <w:rFonts w:ascii="Arial" w:hAnsi="Arial" w:cs="Arial"/>
                <w:i/>
                <w:iCs/>
                <w:sz w:val="20"/>
                <w:szCs w:val="20"/>
              </w:rPr>
              <w:t>…</w:t>
            </w:r>
            <w:proofErr w:type="gramStart"/>
            <w:r w:rsidRPr="00F34AD9">
              <w:rPr>
                <w:rFonts w:ascii="Arial" w:hAnsi="Arial" w:cs="Arial"/>
                <w:i/>
                <w:iCs/>
                <w:sz w:val="20"/>
                <w:szCs w:val="20"/>
              </w:rPr>
              <w:t>..</w:t>
            </w:r>
            <w:r w:rsidR="002C2484" w:rsidRPr="00F34AD9">
              <w:rPr>
                <w:rFonts w:ascii="Arial" w:hAnsi="Arial" w:cs="Arial"/>
                <w:i/>
                <w:iCs/>
                <w:sz w:val="20"/>
                <w:szCs w:val="20"/>
              </w:rPr>
              <w:t>,</w:t>
            </w:r>
            <w:proofErr w:type="gramEnd"/>
            <w:r w:rsidR="002C2484" w:rsidRPr="00F34AD9">
              <w:rPr>
                <w:rFonts w:ascii="Arial" w:hAnsi="Arial" w:cs="Arial"/>
                <w:i/>
                <w:iCs/>
                <w:sz w:val="20"/>
                <w:szCs w:val="20"/>
              </w:rPr>
              <w:t xml:space="preserve"> </w:t>
            </w:r>
            <w:r w:rsidRPr="00F34AD9">
              <w:rPr>
                <w:rFonts w:ascii="Arial" w:hAnsi="Arial" w:cs="Arial"/>
                <w:i/>
                <w:iCs/>
                <w:sz w:val="20"/>
                <w:szCs w:val="20"/>
              </w:rPr>
              <w:t xml:space="preserve">ngày ….. </w:t>
            </w:r>
            <w:proofErr w:type="gramStart"/>
            <w:r w:rsidRPr="00F34AD9">
              <w:rPr>
                <w:rFonts w:ascii="Arial" w:hAnsi="Arial" w:cs="Arial"/>
                <w:i/>
                <w:iCs/>
                <w:sz w:val="20"/>
                <w:szCs w:val="20"/>
              </w:rPr>
              <w:t>tháng</w:t>
            </w:r>
            <w:proofErr w:type="gramEnd"/>
            <w:r w:rsidRPr="00F34AD9">
              <w:rPr>
                <w:rFonts w:ascii="Arial" w:hAnsi="Arial" w:cs="Arial"/>
                <w:i/>
                <w:iCs/>
                <w:sz w:val="20"/>
                <w:szCs w:val="20"/>
              </w:rPr>
              <w:t xml:space="preserve"> ….. </w:t>
            </w:r>
            <w:proofErr w:type="gramStart"/>
            <w:r w:rsidRPr="00F34AD9">
              <w:rPr>
                <w:rFonts w:ascii="Arial" w:hAnsi="Arial" w:cs="Arial"/>
                <w:i/>
                <w:iCs/>
                <w:sz w:val="20"/>
                <w:szCs w:val="20"/>
              </w:rPr>
              <w:t>năm</w:t>
            </w:r>
            <w:proofErr w:type="gramEnd"/>
            <w:r w:rsidRPr="00F34AD9">
              <w:rPr>
                <w:rFonts w:ascii="Arial" w:hAnsi="Arial" w:cs="Arial"/>
                <w:i/>
                <w:iCs/>
                <w:sz w:val="20"/>
                <w:szCs w:val="20"/>
              </w:rPr>
              <w:t xml:space="preserve"> ………</w:t>
            </w:r>
          </w:p>
        </w:tc>
      </w:tr>
    </w:tbl>
    <w:p w:rsidR="00283D4F" w:rsidRDefault="00283D4F" w:rsidP="00EE46D8">
      <w:pPr>
        <w:spacing w:before="120"/>
        <w:jc w:val="center"/>
        <w:rPr>
          <w:rFonts w:ascii="Arial" w:hAnsi="Arial" w:cs="Arial"/>
          <w:b/>
          <w:sz w:val="20"/>
        </w:rPr>
      </w:pPr>
    </w:p>
    <w:p w:rsidR="002C2484" w:rsidRDefault="00C75B39" w:rsidP="00EE46D8">
      <w:pPr>
        <w:spacing w:before="120"/>
        <w:jc w:val="center"/>
        <w:rPr>
          <w:rFonts w:ascii="Arial" w:hAnsi="Arial" w:cs="Arial"/>
          <w:b/>
          <w:sz w:val="20"/>
        </w:rPr>
      </w:pPr>
      <w:r w:rsidRPr="00283D4F">
        <w:rPr>
          <w:rFonts w:ascii="Arial" w:hAnsi="Arial" w:cs="Arial"/>
          <w:b/>
          <w:sz w:val="20"/>
        </w:rPr>
        <w:t xml:space="preserve">BIÊN BẢN HỌC VÀ KIỂM TRA LẠI </w:t>
      </w:r>
      <w:r w:rsidR="00F34AD9">
        <w:rPr>
          <w:rFonts w:ascii="Arial" w:hAnsi="Arial" w:cs="Arial"/>
          <w:b/>
          <w:sz w:val="20"/>
        </w:rPr>
        <w:br/>
      </w:r>
      <w:r w:rsidRPr="00283D4F">
        <w:rPr>
          <w:rFonts w:ascii="Arial" w:hAnsi="Arial" w:cs="Arial"/>
          <w:b/>
          <w:sz w:val="20"/>
        </w:rPr>
        <w:t xml:space="preserve">LUẬT GIAO THÔNG ĐƯỜNG BỘ </w:t>
      </w:r>
    </w:p>
    <w:p w:rsidR="00530A5E" w:rsidRDefault="00530A5E" w:rsidP="00EE46D8">
      <w:pPr>
        <w:tabs>
          <w:tab w:val="left" w:leader="dot" w:pos="8640"/>
        </w:tabs>
        <w:spacing w:before="120"/>
        <w:jc w:val="both"/>
        <w:rPr>
          <w:rFonts w:ascii="Arial" w:hAnsi="Arial" w:cs="Arial"/>
          <w:sz w:val="20"/>
        </w:rPr>
      </w:pPr>
      <w:r>
        <w:rPr>
          <w:rFonts w:ascii="Arial" w:hAnsi="Arial" w:cs="Arial"/>
          <w:sz w:val="20"/>
        </w:rPr>
        <w:t xml:space="preserve">Họ tên người </w:t>
      </w:r>
      <w:proofErr w:type="gramStart"/>
      <w:r>
        <w:rPr>
          <w:rFonts w:ascii="Arial" w:hAnsi="Arial" w:cs="Arial"/>
          <w:sz w:val="20"/>
        </w:rPr>
        <w:t>vi</w:t>
      </w:r>
      <w:proofErr w:type="gramEnd"/>
      <w:r>
        <w:rPr>
          <w:rFonts w:ascii="Arial" w:hAnsi="Arial" w:cs="Arial"/>
          <w:sz w:val="20"/>
        </w:rPr>
        <w:t xml:space="preserve"> phạm: ………………………………. Sinh năm……………….. Nam/Nữ</w:t>
      </w:r>
      <w:proofErr w:type="gramStart"/>
      <w:r>
        <w:rPr>
          <w:rFonts w:ascii="Arial" w:hAnsi="Arial" w:cs="Arial"/>
          <w:sz w:val="20"/>
        </w:rPr>
        <w:t>:..</w:t>
      </w:r>
      <w:proofErr w:type="gramEnd"/>
      <w:r>
        <w:rPr>
          <w:rFonts w:ascii="Arial" w:hAnsi="Arial" w:cs="Arial"/>
          <w:sz w:val="20"/>
        </w:rPr>
        <w:tab/>
      </w:r>
    </w:p>
    <w:p w:rsidR="00530A5E" w:rsidRDefault="00530A5E" w:rsidP="00EE46D8">
      <w:pPr>
        <w:tabs>
          <w:tab w:val="left" w:leader="dot" w:pos="8640"/>
        </w:tabs>
        <w:spacing w:before="120"/>
        <w:jc w:val="both"/>
        <w:rPr>
          <w:rFonts w:ascii="Arial" w:hAnsi="Arial" w:cs="Arial"/>
          <w:sz w:val="20"/>
        </w:rPr>
      </w:pPr>
      <w:r>
        <w:rPr>
          <w:rFonts w:ascii="Arial" w:hAnsi="Arial" w:cs="Arial"/>
          <w:sz w:val="20"/>
        </w:rPr>
        <w:t>Nơi cư trú:</w:t>
      </w:r>
      <w:r>
        <w:rPr>
          <w:rFonts w:ascii="Arial" w:hAnsi="Arial" w:cs="Arial"/>
          <w:sz w:val="20"/>
        </w:rPr>
        <w:tab/>
      </w:r>
    </w:p>
    <w:p w:rsidR="00530A5E" w:rsidRDefault="00530A5E" w:rsidP="00EE46D8">
      <w:pPr>
        <w:tabs>
          <w:tab w:val="left" w:leader="dot" w:pos="8640"/>
        </w:tabs>
        <w:spacing w:before="120"/>
        <w:jc w:val="both"/>
        <w:rPr>
          <w:rFonts w:ascii="Arial" w:hAnsi="Arial" w:cs="Arial"/>
          <w:sz w:val="20"/>
        </w:rPr>
      </w:pPr>
      <w:r>
        <w:rPr>
          <w:rFonts w:ascii="Arial" w:hAnsi="Arial" w:cs="Arial"/>
          <w:sz w:val="20"/>
        </w:rPr>
        <w:t>Nơi công tác:</w:t>
      </w:r>
      <w:r>
        <w:rPr>
          <w:rFonts w:ascii="Arial" w:hAnsi="Arial" w:cs="Arial"/>
          <w:sz w:val="20"/>
        </w:rPr>
        <w:tab/>
      </w:r>
    </w:p>
    <w:p w:rsidR="00530A5E" w:rsidRDefault="00530A5E" w:rsidP="00EE46D8">
      <w:pPr>
        <w:tabs>
          <w:tab w:val="left" w:leader="dot" w:pos="8640"/>
        </w:tabs>
        <w:spacing w:before="120"/>
        <w:jc w:val="both"/>
        <w:rPr>
          <w:rFonts w:ascii="Arial" w:hAnsi="Arial" w:cs="Arial"/>
          <w:sz w:val="20"/>
        </w:rPr>
      </w:pPr>
      <w:r>
        <w:rPr>
          <w:rFonts w:ascii="Arial" w:hAnsi="Arial" w:cs="Arial"/>
          <w:sz w:val="20"/>
        </w:rPr>
        <w:lastRenderedPageBreak/>
        <w:t xml:space="preserve">Giấy phép lái </w:t>
      </w:r>
      <w:proofErr w:type="gramStart"/>
      <w:r>
        <w:rPr>
          <w:rFonts w:ascii="Arial" w:hAnsi="Arial" w:cs="Arial"/>
          <w:sz w:val="20"/>
        </w:rPr>
        <w:t>xe</w:t>
      </w:r>
      <w:proofErr w:type="gramEnd"/>
      <w:r>
        <w:rPr>
          <w:rFonts w:ascii="Arial" w:hAnsi="Arial" w:cs="Arial"/>
          <w:sz w:val="20"/>
        </w:rPr>
        <w:t>, chứng chỉ bồi dưỡng kiến thức pháp luật về giao thông đường bộ số:</w:t>
      </w:r>
      <w:r w:rsidR="00F34AD9">
        <w:rPr>
          <w:rFonts w:ascii="Arial" w:hAnsi="Arial" w:cs="Arial"/>
          <w:sz w:val="20"/>
        </w:rPr>
        <w:t xml:space="preserve"> ................................................... </w:t>
      </w:r>
      <w:r>
        <w:rPr>
          <w:rFonts w:ascii="Arial" w:hAnsi="Arial" w:cs="Arial"/>
          <w:sz w:val="20"/>
        </w:rPr>
        <w:t xml:space="preserve">Hạng </w:t>
      </w:r>
      <w:r>
        <w:rPr>
          <w:rFonts w:ascii="Arial" w:hAnsi="Arial" w:cs="Arial"/>
          <w:sz w:val="20"/>
        </w:rPr>
        <w:tab/>
      </w:r>
    </w:p>
    <w:p w:rsidR="00530A5E" w:rsidRDefault="00530A5E" w:rsidP="00EE46D8">
      <w:pPr>
        <w:tabs>
          <w:tab w:val="left" w:leader="dot" w:pos="8640"/>
        </w:tabs>
        <w:spacing w:before="120"/>
        <w:jc w:val="both"/>
        <w:rPr>
          <w:rFonts w:ascii="Arial" w:hAnsi="Arial" w:cs="Arial"/>
          <w:sz w:val="20"/>
        </w:rPr>
      </w:pPr>
      <w:r>
        <w:rPr>
          <w:rFonts w:ascii="Arial" w:hAnsi="Arial" w:cs="Arial"/>
          <w:sz w:val="20"/>
        </w:rPr>
        <w:t>Đã bị áp dụng biện pháp tước</w:t>
      </w:r>
      <w:r w:rsidR="00F34AD9">
        <w:rPr>
          <w:rFonts w:ascii="Arial" w:hAnsi="Arial" w:cs="Arial"/>
          <w:sz w:val="20"/>
        </w:rPr>
        <w:t xml:space="preserve"> quy</w:t>
      </w:r>
      <w:r w:rsidR="00F34AD9" w:rsidRPr="00F34AD9">
        <w:rPr>
          <w:rFonts w:ascii="Arial" w:hAnsi="Arial" w:cs="Arial"/>
          <w:sz w:val="20"/>
        </w:rPr>
        <w:t>ền</w:t>
      </w:r>
      <w:r w:rsidR="00F34AD9">
        <w:rPr>
          <w:rFonts w:ascii="Arial" w:hAnsi="Arial" w:cs="Arial"/>
          <w:sz w:val="20"/>
        </w:rPr>
        <w:t xml:space="preserve"> s</w:t>
      </w:r>
      <w:r w:rsidR="00F34AD9" w:rsidRPr="00F34AD9">
        <w:rPr>
          <w:rFonts w:ascii="Arial" w:hAnsi="Arial" w:cs="Arial"/>
          <w:sz w:val="20"/>
        </w:rPr>
        <w:t>ử</w:t>
      </w:r>
      <w:r w:rsidR="00F34AD9">
        <w:rPr>
          <w:rFonts w:ascii="Arial" w:hAnsi="Arial" w:cs="Arial"/>
          <w:sz w:val="20"/>
        </w:rPr>
        <w:t xml:space="preserve"> d</w:t>
      </w:r>
      <w:r w:rsidR="00F34AD9" w:rsidRPr="00F34AD9">
        <w:rPr>
          <w:rFonts w:ascii="Arial" w:hAnsi="Arial" w:cs="Arial"/>
          <w:sz w:val="20"/>
        </w:rPr>
        <w:t>ụng</w:t>
      </w:r>
      <w:r>
        <w:rPr>
          <w:rFonts w:ascii="Arial" w:hAnsi="Arial" w:cs="Arial"/>
          <w:sz w:val="20"/>
        </w:rPr>
        <w:t xml:space="preserve"> Giấy phép lái </w:t>
      </w:r>
      <w:proofErr w:type="gramStart"/>
      <w:r>
        <w:rPr>
          <w:rFonts w:ascii="Arial" w:hAnsi="Arial" w:cs="Arial"/>
          <w:sz w:val="20"/>
        </w:rPr>
        <w:t>xe</w:t>
      </w:r>
      <w:proofErr w:type="gramEnd"/>
      <w:r>
        <w:rPr>
          <w:rFonts w:ascii="Arial" w:hAnsi="Arial" w:cs="Arial"/>
          <w:sz w:val="20"/>
        </w:rPr>
        <w:t>, chứng chỉ bồi dưỡng kiến thức pháp luật về giao thông đường bộ từ ngày: ………/……../…………………..</w:t>
      </w:r>
    </w:p>
    <w:p w:rsidR="00530A5E" w:rsidRDefault="00530A5E" w:rsidP="00EE46D8">
      <w:pPr>
        <w:tabs>
          <w:tab w:val="left" w:leader="dot" w:pos="8640"/>
        </w:tabs>
        <w:spacing w:before="120"/>
        <w:jc w:val="both"/>
        <w:rPr>
          <w:rFonts w:ascii="Arial" w:hAnsi="Arial" w:cs="Arial"/>
          <w:sz w:val="20"/>
        </w:rPr>
      </w:pPr>
      <w:r>
        <w:rPr>
          <w:rFonts w:ascii="Arial" w:hAnsi="Arial" w:cs="Arial"/>
          <w:sz w:val="20"/>
        </w:rPr>
        <w:t xml:space="preserve">Cơ quan ra quyết định xử phạt </w:t>
      </w:r>
      <w:r>
        <w:rPr>
          <w:rFonts w:ascii="Arial" w:hAnsi="Arial" w:cs="Arial"/>
          <w:sz w:val="20"/>
        </w:rPr>
        <w:tab/>
      </w:r>
    </w:p>
    <w:p w:rsidR="00530A5E" w:rsidRDefault="00530A5E" w:rsidP="00EE46D8">
      <w:pPr>
        <w:tabs>
          <w:tab w:val="left" w:leader="dot" w:pos="8640"/>
        </w:tabs>
        <w:spacing w:before="120"/>
        <w:jc w:val="both"/>
        <w:rPr>
          <w:rFonts w:ascii="Arial" w:hAnsi="Arial" w:cs="Arial"/>
          <w:b/>
          <w:sz w:val="20"/>
        </w:rPr>
      </w:pPr>
      <w:r>
        <w:rPr>
          <w:rFonts w:ascii="Arial" w:hAnsi="Arial" w:cs="Arial"/>
          <w:b/>
          <w:sz w:val="20"/>
        </w:rPr>
        <w:t xml:space="preserve">I. KẾT QUẢ HỌC LUẬT GIAO THÔNG ĐƯỜNG BỘ </w:t>
      </w:r>
    </w:p>
    <w:p w:rsidR="003B0883" w:rsidRDefault="003B0883" w:rsidP="00EE46D8">
      <w:pPr>
        <w:tabs>
          <w:tab w:val="left" w:leader="dot" w:pos="8640"/>
        </w:tabs>
        <w:spacing w:before="120"/>
        <w:jc w:val="both"/>
        <w:rPr>
          <w:rFonts w:ascii="Arial" w:hAnsi="Arial" w:cs="Arial"/>
          <w:sz w:val="20"/>
        </w:rPr>
      </w:pPr>
      <w:r>
        <w:rPr>
          <w:rFonts w:ascii="Arial" w:hAnsi="Arial" w:cs="Arial"/>
          <w:sz w:val="20"/>
        </w:rPr>
        <w:t>Nơi học và kiểm tra:</w:t>
      </w:r>
      <w:r>
        <w:rPr>
          <w:rFonts w:ascii="Arial" w:hAnsi="Arial" w:cs="Arial"/>
          <w:sz w:val="20"/>
        </w:rPr>
        <w:tab/>
      </w:r>
    </w:p>
    <w:p w:rsidR="003B0883" w:rsidRDefault="003B0883" w:rsidP="00EE46D8">
      <w:pPr>
        <w:tabs>
          <w:tab w:val="left" w:leader="dot" w:pos="8640"/>
        </w:tabs>
        <w:spacing w:before="120"/>
        <w:jc w:val="both"/>
        <w:rPr>
          <w:rFonts w:ascii="Arial" w:hAnsi="Arial" w:cs="Arial"/>
          <w:sz w:val="20"/>
        </w:rPr>
      </w:pPr>
      <w:r>
        <w:rPr>
          <w:rFonts w:ascii="Arial" w:hAnsi="Arial" w:cs="Arial"/>
          <w:sz w:val="20"/>
        </w:rPr>
        <w:t>Nội dung học:</w:t>
      </w:r>
      <w:r>
        <w:rPr>
          <w:rFonts w:ascii="Arial" w:hAnsi="Arial" w:cs="Arial"/>
          <w:sz w:val="20"/>
        </w:rPr>
        <w:tab/>
      </w:r>
    </w:p>
    <w:p w:rsidR="003B0883" w:rsidRDefault="003B0883" w:rsidP="00EE46D8">
      <w:pPr>
        <w:tabs>
          <w:tab w:val="left" w:leader="dot" w:pos="8640"/>
        </w:tabs>
        <w:spacing w:before="120"/>
        <w:jc w:val="both"/>
        <w:rPr>
          <w:rFonts w:ascii="Arial" w:hAnsi="Arial" w:cs="Arial"/>
          <w:sz w:val="20"/>
        </w:rPr>
      </w:pPr>
      <w:r>
        <w:rPr>
          <w:rFonts w:ascii="Arial" w:hAnsi="Arial" w:cs="Arial"/>
          <w:sz w:val="20"/>
        </w:rPr>
        <w:t xml:space="preserve">Thời gian học và kiểm tra: từ ……… giờ, đến ……….. </w:t>
      </w:r>
      <w:proofErr w:type="gramStart"/>
      <w:r>
        <w:rPr>
          <w:rFonts w:ascii="Arial" w:hAnsi="Arial" w:cs="Arial"/>
          <w:sz w:val="20"/>
        </w:rPr>
        <w:t>giờ</w:t>
      </w:r>
      <w:proofErr w:type="gramEnd"/>
      <w:r>
        <w:rPr>
          <w:rFonts w:ascii="Arial" w:hAnsi="Arial" w:cs="Arial"/>
          <w:sz w:val="20"/>
        </w:rPr>
        <w:t>, ngày ……../………/..</w:t>
      </w:r>
      <w:r>
        <w:rPr>
          <w:rFonts w:ascii="Arial" w:hAnsi="Arial" w:cs="Arial"/>
          <w:sz w:val="20"/>
        </w:rPr>
        <w:tab/>
      </w:r>
    </w:p>
    <w:p w:rsidR="003B0883" w:rsidRDefault="003B0883" w:rsidP="00EE46D8">
      <w:pPr>
        <w:tabs>
          <w:tab w:val="left" w:leader="dot" w:pos="8640"/>
        </w:tabs>
        <w:spacing w:before="120"/>
        <w:jc w:val="both"/>
        <w:rPr>
          <w:rFonts w:ascii="Arial" w:hAnsi="Arial" w:cs="Arial"/>
          <w:b/>
          <w:sz w:val="20"/>
        </w:rPr>
      </w:pPr>
      <w:r>
        <w:rPr>
          <w:rFonts w:ascii="Arial" w:hAnsi="Arial" w:cs="Arial"/>
          <w:b/>
          <w:sz w:val="20"/>
        </w:rPr>
        <w:t xml:space="preserve">II. KẾT QUẢ KIỂM TRA LẠI LUẬT GIAO THÔNG ĐƯỜNG BỘ </w:t>
      </w:r>
    </w:p>
    <w:p w:rsidR="003B0883" w:rsidRDefault="00F34AD9" w:rsidP="00EE46D8">
      <w:pPr>
        <w:tabs>
          <w:tab w:val="left" w:leader="dot" w:pos="8640"/>
        </w:tabs>
        <w:spacing w:before="120"/>
        <w:jc w:val="both"/>
        <w:rPr>
          <w:rFonts w:ascii="Arial" w:hAnsi="Arial" w:cs="Arial"/>
          <w:sz w:val="20"/>
        </w:rPr>
      </w:pPr>
      <w:r>
        <w:rPr>
          <w:rFonts w:ascii="Arial" w:hAnsi="Arial" w:cs="Arial"/>
          <w:sz w:val="20"/>
        </w:rPr>
        <w:t xml:space="preserve">Lần kiểm tra:                                                                                              </w:t>
      </w:r>
      <w:r>
        <w:rPr>
          <w:rFonts w:ascii="Arial" w:hAnsi="Arial" w:cs="Arial"/>
          <w:sz w:val="20"/>
          <w:szCs w:val="20"/>
        </w:rPr>
        <w:t>Đề số:</w:t>
      </w:r>
    </w:p>
    <w:tbl>
      <w:tblPr>
        <w:tblStyle w:val="TableGrid"/>
        <w:tblW w:w="0" w:type="auto"/>
        <w:tblLook w:val="01E0"/>
      </w:tblPr>
      <w:tblGrid>
        <w:gridCol w:w="738"/>
        <w:gridCol w:w="738"/>
        <w:gridCol w:w="738"/>
        <w:gridCol w:w="738"/>
        <w:gridCol w:w="738"/>
        <w:gridCol w:w="738"/>
        <w:gridCol w:w="738"/>
        <w:gridCol w:w="738"/>
        <w:gridCol w:w="738"/>
        <w:gridCol w:w="738"/>
        <w:gridCol w:w="738"/>
        <w:gridCol w:w="738"/>
      </w:tblGrid>
      <w:tr w:rsidR="00240BE2">
        <w:tc>
          <w:tcPr>
            <w:tcW w:w="1476" w:type="dxa"/>
            <w:gridSpan w:val="2"/>
          </w:tcPr>
          <w:p w:rsidR="00240BE2" w:rsidRDefault="00240BE2" w:rsidP="00EE46D8">
            <w:pPr>
              <w:tabs>
                <w:tab w:val="left" w:leader="dot" w:pos="8640"/>
              </w:tabs>
              <w:spacing w:before="120"/>
              <w:jc w:val="center"/>
              <w:rPr>
                <w:rFonts w:ascii="Arial" w:hAnsi="Arial" w:cs="Arial"/>
                <w:sz w:val="20"/>
              </w:rPr>
            </w:pPr>
            <w:r>
              <w:rPr>
                <w:rFonts w:ascii="Arial" w:hAnsi="Arial" w:cs="Arial"/>
                <w:sz w:val="20"/>
              </w:rPr>
              <w:t>SỐ CÂU HỎI</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1</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2</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3</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4</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5</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6</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7</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8</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9</w:t>
            </w:r>
          </w:p>
        </w:tc>
        <w:tc>
          <w:tcPr>
            <w:tcW w:w="738" w:type="dxa"/>
          </w:tcPr>
          <w:p w:rsidR="00240BE2" w:rsidRDefault="00A07C42" w:rsidP="00EE46D8">
            <w:pPr>
              <w:tabs>
                <w:tab w:val="left" w:leader="dot" w:pos="8640"/>
              </w:tabs>
              <w:spacing w:before="120"/>
              <w:jc w:val="center"/>
              <w:rPr>
                <w:rFonts w:ascii="Arial" w:hAnsi="Arial" w:cs="Arial"/>
                <w:sz w:val="20"/>
              </w:rPr>
            </w:pPr>
            <w:r>
              <w:rPr>
                <w:rFonts w:ascii="Arial" w:hAnsi="Arial" w:cs="Arial"/>
                <w:sz w:val="20"/>
              </w:rPr>
              <w:t>10</w:t>
            </w:r>
          </w:p>
        </w:tc>
      </w:tr>
      <w:tr w:rsidR="00240BE2">
        <w:tc>
          <w:tcPr>
            <w:tcW w:w="738" w:type="dxa"/>
            <w:vMerge w:val="restart"/>
            <w:vAlign w:val="center"/>
          </w:tcPr>
          <w:p w:rsidR="00240BE2" w:rsidRDefault="009903D5" w:rsidP="00EE46D8">
            <w:pPr>
              <w:tabs>
                <w:tab w:val="left" w:leader="dot" w:pos="8640"/>
              </w:tabs>
              <w:spacing w:before="120"/>
              <w:jc w:val="center"/>
              <w:rPr>
                <w:rFonts w:ascii="Arial" w:hAnsi="Arial" w:cs="Arial"/>
                <w:sz w:val="20"/>
              </w:rPr>
            </w:pPr>
            <w:r>
              <w:rPr>
                <w:rFonts w:ascii="Arial" w:hAnsi="Arial" w:cs="Arial"/>
                <w:sz w:val="20"/>
              </w:rPr>
              <w:t>TRẢ LỜI</w:t>
            </w:r>
          </w:p>
        </w:tc>
        <w:tc>
          <w:tcPr>
            <w:tcW w:w="738" w:type="dxa"/>
            <w:vAlign w:val="center"/>
          </w:tcPr>
          <w:p w:rsidR="00240BE2" w:rsidRDefault="00240BE2" w:rsidP="00EE46D8">
            <w:pPr>
              <w:tabs>
                <w:tab w:val="left" w:leader="dot" w:pos="8640"/>
              </w:tabs>
              <w:spacing w:before="120"/>
              <w:jc w:val="center"/>
              <w:rPr>
                <w:rFonts w:ascii="Arial" w:hAnsi="Arial" w:cs="Arial"/>
                <w:sz w:val="20"/>
              </w:rPr>
            </w:pPr>
            <w:r>
              <w:rPr>
                <w:rFonts w:ascii="Arial" w:hAnsi="Arial" w:cs="Arial"/>
                <w:sz w:val="20"/>
              </w:rPr>
              <w:t>1</w:t>
            </w: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r>
      <w:tr w:rsidR="00240BE2">
        <w:tc>
          <w:tcPr>
            <w:tcW w:w="738" w:type="dxa"/>
            <w:vMerge/>
            <w:vAlign w:val="center"/>
          </w:tcPr>
          <w:p w:rsidR="00240BE2" w:rsidRDefault="00240BE2" w:rsidP="00EE46D8">
            <w:pPr>
              <w:tabs>
                <w:tab w:val="left" w:leader="dot" w:pos="8640"/>
              </w:tabs>
              <w:spacing w:before="120"/>
              <w:jc w:val="center"/>
              <w:rPr>
                <w:rFonts w:ascii="Arial" w:hAnsi="Arial" w:cs="Arial"/>
                <w:sz w:val="20"/>
              </w:rPr>
            </w:pPr>
          </w:p>
        </w:tc>
        <w:tc>
          <w:tcPr>
            <w:tcW w:w="738" w:type="dxa"/>
            <w:vAlign w:val="center"/>
          </w:tcPr>
          <w:p w:rsidR="00240BE2" w:rsidRDefault="00240BE2" w:rsidP="00EE46D8">
            <w:pPr>
              <w:tabs>
                <w:tab w:val="left" w:leader="dot" w:pos="8640"/>
              </w:tabs>
              <w:spacing w:before="120"/>
              <w:jc w:val="center"/>
              <w:rPr>
                <w:rFonts w:ascii="Arial" w:hAnsi="Arial" w:cs="Arial"/>
                <w:sz w:val="20"/>
              </w:rPr>
            </w:pPr>
            <w:r>
              <w:rPr>
                <w:rFonts w:ascii="Arial" w:hAnsi="Arial" w:cs="Arial"/>
                <w:sz w:val="20"/>
              </w:rPr>
              <w:t>2</w:t>
            </w: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r>
      <w:tr w:rsidR="00240BE2">
        <w:tc>
          <w:tcPr>
            <w:tcW w:w="738" w:type="dxa"/>
            <w:vMerge/>
            <w:vAlign w:val="center"/>
          </w:tcPr>
          <w:p w:rsidR="00240BE2" w:rsidRDefault="00240BE2" w:rsidP="00EE46D8">
            <w:pPr>
              <w:tabs>
                <w:tab w:val="left" w:leader="dot" w:pos="8640"/>
              </w:tabs>
              <w:spacing w:before="120"/>
              <w:jc w:val="center"/>
              <w:rPr>
                <w:rFonts w:ascii="Arial" w:hAnsi="Arial" w:cs="Arial"/>
                <w:sz w:val="20"/>
              </w:rPr>
            </w:pPr>
          </w:p>
        </w:tc>
        <w:tc>
          <w:tcPr>
            <w:tcW w:w="738" w:type="dxa"/>
            <w:vAlign w:val="center"/>
          </w:tcPr>
          <w:p w:rsidR="00240BE2" w:rsidRDefault="00240BE2" w:rsidP="00EE46D8">
            <w:pPr>
              <w:tabs>
                <w:tab w:val="left" w:leader="dot" w:pos="8640"/>
              </w:tabs>
              <w:spacing w:before="120"/>
              <w:jc w:val="center"/>
              <w:rPr>
                <w:rFonts w:ascii="Arial" w:hAnsi="Arial" w:cs="Arial"/>
                <w:sz w:val="20"/>
              </w:rPr>
            </w:pPr>
            <w:r>
              <w:rPr>
                <w:rFonts w:ascii="Arial" w:hAnsi="Arial" w:cs="Arial"/>
                <w:sz w:val="20"/>
              </w:rPr>
              <w:t>3</w:t>
            </w: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r>
      <w:tr w:rsidR="00240BE2">
        <w:tc>
          <w:tcPr>
            <w:tcW w:w="738" w:type="dxa"/>
            <w:vMerge/>
            <w:vAlign w:val="center"/>
          </w:tcPr>
          <w:p w:rsidR="00240BE2" w:rsidRDefault="00240BE2" w:rsidP="00EE46D8">
            <w:pPr>
              <w:tabs>
                <w:tab w:val="left" w:leader="dot" w:pos="8640"/>
              </w:tabs>
              <w:spacing w:before="120"/>
              <w:jc w:val="center"/>
              <w:rPr>
                <w:rFonts w:ascii="Arial" w:hAnsi="Arial" w:cs="Arial"/>
                <w:sz w:val="20"/>
              </w:rPr>
            </w:pPr>
          </w:p>
        </w:tc>
        <w:tc>
          <w:tcPr>
            <w:tcW w:w="738" w:type="dxa"/>
            <w:vAlign w:val="center"/>
          </w:tcPr>
          <w:p w:rsidR="00240BE2" w:rsidRDefault="00240BE2" w:rsidP="00EE46D8">
            <w:pPr>
              <w:tabs>
                <w:tab w:val="left" w:leader="dot" w:pos="8640"/>
              </w:tabs>
              <w:spacing w:before="120"/>
              <w:jc w:val="center"/>
              <w:rPr>
                <w:rFonts w:ascii="Arial" w:hAnsi="Arial" w:cs="Arial"/>
                <w:sz w:val="20"/>
              </w:rPr>
            </w:pPr>
            <w:r>
              <w:rPr>
                <w:rFonts w:ascii="Arial" w:hAnsi="Arial" w:cs="Arial"/>
                <w:sz w:val="20"/>
              </w:rPr>
              <w:t>4</w:t>
            </w: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c>
          <w:tcPr>
            <w:tcW w:w="738" w:type="dxa"/>
          </w:tcPr>
          <w:p w:rsidR="00240BE2" w:rsidRDefault="00240BE2" w:rsidP="00EE46D8">
            <w:pPr>
              <w:tabs>
                <w:tab w:val="left" w:leader="dot" w:pos="8640"/>
              </w:tabs>
              <w:spacing w:before="120"/>
              <w:jc w:val="both"/>
              <w:rPr>
                <w:rFonts w:ascii="Arial" w:hAnsi="Arial" w:cs="Arial"/>
                <w:sz w:val="20"/>
              </w:rPr>
            </w:pPr>
          </w:p>
        </w:tc>
      </w:tr>
    </w:tbl>
    <w:p w:rsidR="00240BE2" w:rsidRDefault="00240BE2" w:rsidP="00EE46D8">
      <w:pPr>
        <w:tabs>
          <w:tab w:val="left" w:leader="dot" w:pos="8640"/>
        </w:tabs>
        <w:spacing w:before="120"/>
        <w:jc w:val="both"/>
        <w:rPr>
          <w:rFonts w:ascii="Arial" w:hAnsi="Arial" w:cs="Arial"/>
          <w:sz w:val="20"/>
        </w:rPr>
      </w:pPr>
    </w:p>
    <w:tbl>
      <w:tblPr>
        <w:tblStyle w:val="TableGrid"/>
        <w:tblW w:w="0" w:type="auto"/>
        <w:tblLook w:val="01E0"/>
      </w:tblPr>
      <w:tblGrid>
        <w:gridCol w:w="738"/>
        <w:gridCol w:w="738"/>
        <w:gridCol w:w="738"/>
        <w:gridCol w:w="738"/>
        <w:gridCol w:w="738"/>
        <w:gridCol w:w="738"/>
        <w:gridCol w:w="738"/>
        <w:gridCol w:w="738"/>
        <w:gridCol w:w="738"/>
        <w:gridCol w:w="738"/>
        <w:gridCol w:w="738"/>
        <w:gridCol w:w="738"/>
      </w:tblGrid>
      <w:tr w:rsidR="000C5708">
        <w:tc>
          <w:tcPr>
            <w:tcW w:w="1476" w:type="dxa"/>
            <w:gridSpan w:val="2"/>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SỐ CÂU HỎI</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11</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12</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13</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14</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15</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16</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17</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18</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19</w:t>
            </w:r>
          </w:p>
        </w:tc>
        <w:tc>
          <w:tcPr>
            <w:tcW w:w="738" w:type="dxa"/>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20</w:t>
            </w:r>
          </w:p>
        </w:tc>
      </w:tr>
      <w:tr w:rsidR="000C5708">
        <w:tc>
          <w:tcPr>
            <w:tcW w:w="738" w:type="dxa"/>
            <w:vMerge w:val="restart"/>
            <w:vAlign w:val="center"/>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TRẢ LỜI</w:t>
            </w:r>
          </w:p>
        </w:tc>
        <w:tc>
          <w:tcPr>
            <w:tcW w:w="738" w:type="dxa"/>
            <w:vAlign w:val="center"/>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1</w:t>
            </w: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r>
      <w:tr w:rsidR="000C5708">
        <w:tc>
          <w:tcPr>
            <w:tcW w:w="738" w:type="dxa"/>
            <w:vMerge/>
            <w:vAlign w:val="center"/>
          </w:tcPr>
          <w:p w:rsidR="000C5708" w:rsidRDefault="000C5708" w:rsidP="00EE46D8">
            <w:pPr>
              <w:tabs>
                <w:tab w:val="left" w:leader="dot" w:pos="8640"/>
              </w:tabs>
              <w:spacing w:before="120"/>
              <w:jc w:val="center"/>
              <w:rPr>
                <w:rFonts w:ascii="Arial" w:hAnsi="Arial" w:cs="Arial"/>
                <w:sz w:val="20"/>
              </w:rPr>
            </w:pPr>
          </w:p>
        </w:tc>
        <w:tc>
          <w:tcPr>
            <w:tcW w:w="738" w:type="dxa"/>
            <w:vAlign w:val="center"/>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2</w:t>
            </w: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r>
      <w:tr w:rsidR="000C5708">
        <w:tc>
          <w:tcPr>
            <w:tcW w:w="738" w:type="dxa"/>
            <w:vMerge/>
            <w:vAlign w:val="center"/>
          </w:tcPr>
          <w:p w:rsidR="000C5708" w:rsidRDefault="000C5708" w:rsidP="00EE46D8">
            <w:pPr>
              <w:tabs>
                <w:tab w:val="left" w:leader="dot" w:pos="8640"/>
              </w:tabs>
              <w:spacing w:before="120"/>
              <w:jc w:val="center"/>
              <w:rPr>
                <w:rFonts w:ascii="Arial" w:hAnsi="Arial" w:cs="Arial"/>
                <w:sz w:val="20"/>
              </w:rPr>
            </w:pPr>
          </w:p>
        </w:tc>
        <w:tc>
          <w:tcPr>
            <w:tcW w:w="738" w:type="dxa"/>
            <w:vAlign w:val="center"/>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3</w:t>
            </w: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r>
      <w:tr w:rsidR="000C5708">
        <w:tc>
          <w:tcPr>
            <w:tcW w:w="738" w:type="dxa"/>
            <w:vMerge/>
            <w:vAlign w:val="center"/>
          </w:tcPr>
          <w:p w:rsidR="000C5708" w:rsidRDefault="000C5708" w:rsidP="00EE46D8">
            <w:pPr>
              <w:tabs>
                <w:tab w:val="left" w:leader="dot" w:pos="8640"/>
              </w:tabs>
              <w:spacing w:before="120"/>
              <w:jc w:val="center"/>
              <w:rPr>
                <w:rFonts w:ascii="Arial" w:hAnsi="Arial" w:cs="Arial"/>
                <w:sz w:val="20"/>
              </w:rPr>
            </w:pPr>
          </w:p>
        </w:tc>
        <w:tc>
          <w:tcPr>
            <w:tcW w:w="738" w:type="dxa"/>
            <w:vAlign w:val="center"/>
          </w:tcPr>
          <w:p w:rsidR="000C5708" w:rsidRDefault="000C5708" w:rsidP="00EE46D8">
            <w:pPr>
              <w:tabs>
                <w:tab w:val="left" w:leader="dot" w:pos="8640"/>
              </w:tabs>
              <w:spacing w:before="120"/>
              <w:jc w:val="center"/>
              <w:rPr>
                <w:rFonts w:ascii="Arial" w:hAnsi="Arial" w:cs="Arial"/>
                <w:sz w:val="20"/>
              </w:rPr>
            </w:pPr>
            <w:r>
              <w:rPr>
                <w:rFonts w:ascii="Arial" w:hAnsi="Arial" w:cs="Arial"/>
                <w:sz w:val="20"/>
              </w:rPr>
              <w:t>4</w:t>
            </w: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c>
          <w:tcPr>
            <w:tcW w:w="738" w:type="dxa"/>
          </w:tcPr>
          <w:p w:rsidR="000C5708" w:rsidRDefault="000C5708" w:rsidP="00EE46D8">
            <w:pPr>
              <w:tabs>
                <w:tab w:val="left" w:leader="dot" w:pos="8640"/>
              </w:tabs>
              <w:spacing w:before="120"/>
              <w:jc w:val="both"/>
              <w:rPr>
                <w:rFonts w:ascii="Arial" w:hAnsi="Arial" w:cs="Arial"/>
                <w:sz w:val="20"/>
              </w:rPr>
            </w:pPr>
          </w:p>
        </w:tc>
      </w:tr>
    </w:tbl>
    <w:p w:rsidR="00C2059E" w:rsidRDefault="00C2059E" w:rsidP="00EE46D8">
      <w:pPr>
        <w:tabs>
          <w:tab w:val="left" w:leader="dot" w:pos="8640"/>
        </w:tabs>
        <w:spacing w:before="120"/>
        <w:jc w:val="both"/>
        <w:rPr>
          <w:rFonts w:ascii="Arial" w:hAnsi="Arial" w:cs="Arial"/>
          <w:sz w:val="20"/>
        </w:rPr>
      </w:pPr>
      <w:proofErr w:type="gramStart"/>
      <w:r>
        <w:rPr>
          <w:rFonts w:ascii="Arial" w:hAnsi="Arial" w:cs="Arial"/>
          <w:sz w:val="20"/>
        </w:rPr>
        <w:t xml:space="preserve">Trả lời đúng……………. câu/………. </w:t>
      </w:r>
      <w:r w:rsidR="00F34AD9">
        <w:rPr>
          <w:rFonts w:ascii="Arial" w:hAnsi="Arial" w:cs="Arial"/>
          <w:sz w:val="20"/>
        </w:rPr>
        <w:t>c</w:t>
      </w:r>
      <w:r>
        <w:rPr>
          <w:rFonts w:ascii="Arial" w:hAnsi="Arial" w:cs="Arial"/>
          <w:sz w:val="20"/>
        </w:rPr>
        <w:t>âu.</w:t>
      </w:r>
      <w:proofErr w:type="gramEnd"/>
    </w:p>
    <w:p w:rsidR="00C2059E" w:rsidRDefault="00C2059E" w:rsidP="00EE46D8">
      <w:pPr>
        <w:tabs>
          <w:tab w:val="left" w:leader="dot" w:pos="8640"/>
        </w:tabs>
        <w:spacing w:before="120"/>
        <w:jc w:val="both"/>
        <w:rPr>
          <w:rFonts w:ascii="Arial" w:hAnsi="Arial" w:cs="Arial"/>
          <w:sz w:val="20"/>
        </w:rPr>
      </w:pPr>
      <w:r>
        <w:rPr>
          <w:rFonts w:ascii="Arial" w:hAnsi="Arial" w:cs="Arial"/>
          <w:sz w:val="20"/>
        </w:rPr>
        <w:t xml:space="preserve">Đạt </w:t>
      </w:r>
      <w:proofErr w:type="gramStart"/>
      <w:r>
        <w:rPr>
          <w:rFonts w:ascii="Arial" w:hAnsi="Arial" w:cs="Arial"/>
          <w:sz w:val="20"/>
        </w:rPr>
        <w:t>………………..,</w:t>
      </w:r>
      <w:proofErr w:type="gramEnd"/>
      <w:r>
        <w:rPr>
          <w:rFonts w:ascii="Arial" w:hAnsi="Arial" w:cs="Arial"/>
          <w:sz w:val="20"/>
        </w:rPr>
        <w:t xml:space="preserve"> không đạt……………</w:t>
      </w:r>
    </w:p>
    <w:p w:rsidR="00F34AD9" w:rsidRDefault="00F34AD9" w:rsidP="00EE46D8">
      <w:pPr>
        <w:tabs>
          <w:tab w:val="left" w:leader="dot" w:pos="8640"/>
        </w:tabs>
        <w:spacing w:before="120"/>
        <w:jc w:val="both"/>
        <w:rPr>
          <w:rFonts w:ascii="Arial" w:hAnsi="Arial" w:cs="Arial"/>
          <w:sz w:val="20"/>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2059E" w:rsidRPr="00E61BD8">
        <w:tc>
          <w:tcPr>
            <w:tcW w:w="4428" w:type="dxa"/>
          </w:tcPr>
          <w:p w:rsidR="00C2059E" w:rsidRPr="00C2059E" w:rsidRDefault="00C2059E" w:rsidP="00EE46D8">
            <w:pPr>
              <w:tabs>
                <w:tab w:val="left" w:leader="dot" w:pos="8640"/>
              </w:tabs>
              <w:spacing w:before="120"/>
              <w:jc w:val="center"/>
              <w:rPr>
                <w:rFonts w:ascii="Arial" w:hAnsi="Arial" w:cs="Arial"/>
                <w:b/>
                <w:sz w:val="20"/>
              </w:rPr>
            </w:pPr>
            <w:r>
              <w:rPr>
                <w:rFonts w:ascii="Arial" w:hAnsi="Arial" w:cs="Arial"/>
                <w:b/>
                <w:sz w:val="20"/>
              </w:rPr>
              <w:t>Người học và làm bài kiểm tra</w:t>
            </w:r>
            <w:r>
              <w:rPr>
                <w:rFonts w:ascii="Arial" w:hAnsi="Arial" w:cs="Arial"/>
                <w:b/>
                <w:sz w:val="20"/>
              </w:rPr>
              <w:br/>
            </w:r>
            <w:r w:rsidRPr="00C2059E">
              <w:rPr>
                <w:rFonts w:ascii="Arial" w:hAnsi="Arial" w:cs="Arial"/>
                <w:i/>
                <w:sz w:val="20"/>
              </w:rPr>
              <w:t>(</w:t>
            </w:r>
            <w:r>
              <w:rPr>
                <w:rFonts w:ascii="Arial" w:hAnsi="Arial" w:cs="Arial"/>
                <w:i/>
                <w:sz w:val="20"/>
              </w:rPr>
              <w:t>Ký, ghi rõ họ và tên</w:t>
            </w:r>
            <w:r w:rsidRPr="00C2059E">
              <w:rPr>
                <w:rFonts w:ascii="Arial" w:hAnsi="Arial" w:cs="Arial"/>
                <w:i/>
                <w:sz w:val="20"/>
              </w:rPr>
              <w:t>)</w:t>
            </w:r>
            <w:r>
              <w:rPr>
                <w:rFonts w:ascii="Arial" w:hAnsi="Arial" w:cs="Arial"/>
                <w:b/>
                <w:sz w:val="20"/>
              </w:rPr>
              <w:t xml:space="preserve"> </w:t>
            </w:r>
          </w:p>
        </w:tc>
        <w:tc>
          <w:tcPr>
            <w:tcW w:w="4428" w:type="dxa"/>
          </w:tcPr>
          <w:p w:rsidR="00C2059E" w:rsidRPr="00D14B62" w:rsidRDefault="00D14B62" w:rsidP="00EE46D8">
            <w:pPr>
              <w:spacing w:before="120"/>
              <w:jc w:val="center"/>
              <w:rPr>
                <w:rFonts w:ascii="Arial" w:hAnsi="Arial" w:cs="Arial"/>
                <w:b/>
                <w:sz w:val="20"/>
                <w:szCs w:val="20"/>
              </w:rPr>
            </w:pPr>
            <w:r w:rsidRPr="00D14B62">
              <w:rPr>
                <w:rFonts w:ascii="Arial" w:hAnsi="Arial" w:cs="Arial"/>
                <w:b/>
                <w:sz w:val="20"/>
                <w:szCs w:val="20"/>
              </w:rPr>
              <w:t>Người hướng dẫn và kiểm tra</w:t>
            </w:r>
            <w:r>
              <w:rPr>
                <w:rFonts w:ascii="Arial" w:hAnsi="Arial" w:cs="Arial"/>
                <w:b/>
                <w:sz w:val="20"/>
                <w:szCs w:val="20"/>
              </w:rPr>
              <w:br/>
            </w:r>
            <w:r w:rsidRPr="00C2059E">
              <w:rPr>
                <w:rFonts w:ascii="Arial" w:hAnsi="Arial" w:cs="Arial"/>
                <w:i/>
                <w:sz w:val="20"/>
              </w:rPr>
              <w:t>(</w:t>
            </w:r>
            <w:r>
              <w:rPr>
                <w:rFonts w:ascii="Arial" w:hAnsi="Arial" w:cs="Arial"/>
                <w:i/>
                <w:sz w:val="20"/>
              </w:rPr>
              <w:t>Ký, ghi rõ họ và tên</w:t>
            </w:r>
            <w:r w:rsidRPr="00C2059E">
              <w:rPr>
                <w:rFonts w:ascii="Arial" w:hAnsi="Arial" w:cs="Arial"/>
                <w:i/>
                <w:sz w:val="20"/>
              </w:rPr>
              <w:t>)</w:t>
            </w:r>
            <w:r w:rsidRPr="00D14B62">
              <w:rPr>
                <w:rFonts w:ascii="Arial" w:hAnsi="Arial" w:cs="Arial"/>
                <w:b/>
                <w:sz w:val="20"/>
                <w:szCs w:val="20"/>
              </w:rPr>
              <w:t xml:space="preserve"> </w:t>
            </w:r>
          </w:p>
        </w:tc>
      </w:tr>
    </w:tbl>
    <w:p w:rsidR="00F34AD9" w:rsidRPr="00F34AD9" w:rsidRDefault="00F34AD9" w:rsidP="00F34AD9">
      <w:pPr>
        <w:pStyle w:val="FootnoteText"/>
        <w:spacing w:before="120"/>
        <w:rPr>
          <w:rFonts w:ascii="Arial" w:hAnsi="Arial"/>
          <w:b/>
          <w:i/>
        </w:rPr>
      </w:pPr>
      <w:r w:rsidRPr="00F34AD9">
        <w:rPr>
          <w:rFonts w:ascii="Arial" w:hAnsi="Arial"/>
          <w:b/>
          <w:i/>
        </w:rPr>
        <w:t>Ghi chú:</w:t>
      </w:r>
    </w:p>
    <w:p w:rsidR="00F34AD9" w:rsidRPr="00F34AD9" w:rsidRDefault="00F34AD9" w:rsidP="00F34AD9">
      <w:pPr>
        <w:pStyle w:val="FootnoteText"/>
        <w:spacing w:before="120"/>
        <w:rPr>
          <w:rFonts w:ascii="Arial" w:hAnsi="Arial"/>
        </w:rPr>
      </w:pPr>
      <w:r w:rsidRPr="00F34AD9">
        <w:rPr>
          <w:rFonts w:ascii="Arial" w:hAnsi="Arial"/>
        </w:rPr>
        <w:t>(1) Tên cơ quan chủ quản.</w:t>
      </w:r>
    </w:p>
    <w:p w:rsidR="00F34AD9" w:rsidRPr="00F34AD9" w:rsidRDefault="00F34AD9" w:rsidP="00F34AD9">
      <w:pPr>
        <w:pStyle w:val="FootnoteText"/>
        <w:spacing w:before="120"/>
        <w:rPr>
          <w:rFonts w:ascii="Arial" w:hAnsi="Arial"/>
        </w:rPr>
      </w:pPr>
      <w:r w:rsidRPr="00F34AD9">
        <w:rPr>
          <w:rFonts w:ascii="Arial" w:hAnsi="Arial"/>
        </w:rPr>
        <w:t>(2) Tên cơ quan tổ chức học và kiểm tra.</w:t>
      </w:r>
    </w:p>
    <w:p w:rsidR="00A928B0" w:rsidRDefault="00F34AD9" w:rsidP="00EE46D8">
      <w:pPr>
        <w:tabs>
          <w:tab w:val="left" w:leader="dot" w:pos="8640"/>
        </w:tabs>
        <w:spacing w:before="120"/>
        <w:jc w:val="both"/>
        <w:rPr>
          <w:rFonts w:ascii="Arial" w:hAnsi="Arial" w:cs="Arial"/>
          <w:b/>
          <w:sz w:val="20"/>
        </w:rPr>
      </w:pPr>
      <w:r w:rsidRPr="00F34AD9">
        <w:rPr>
          <w:rFonts w:ascii="Arial" w:hAnsi="Arial"/>
          <w:sz w:val="20"/>
          <w:szCs w:val="20"/>
        </w:rPr>
        <w:t>(3) Tên tỉnh, thành phố trực thuộc Trung ương.</w:t>
      </w:r>
    </w:p>
    <w:p w:rsidR="00AD4F30" w:rsidRDefault="00AD4F30" w:rsidP="00EE46D8">
      <w:pPr>
        <w:spacing w:before="120"/>
        <w:jc w:val="center"/>
        <w:rPr>
          <w:rFonts w:ascii="Arial" w:hAnsi="Arial" w:cs="Arial"/>
          <w:b/>
          <w:bCs/>
          <w:sz w:val="20"/>
          <w:szCs w:val="20"/>
        </w:rPr>
        <w:sectPr w:rsidR="00AD4F30">
          <w:footnotePr>
            <w:numRestart w:val="eachPage"/>
          </w:footnotePr>
          <w:pgSz w:w="12240" w:h="15840"/>
          <w:pgMar w:top="1440" w:right="1800" w:bottom="1440" w:left="1800" w:header="720" w:footer="720" w:gutter="0"/>
          <w:cols w:space="720"/>
          <w:docGrid w:linePitch="360"/>
        </w:sectPr>
      </w:pPr>
    </w:p>
    <w:tbl>
      <w:tblPr>
        <w:tblW w:w="13068" w:type="dxa"/>
        <w:tblCellMar>
          <w:left w:w="0" w:type="dxa"/>
          <w:right w:w="0" w:type="dxa"/>
        </w:tblCellMar>
        <w:tblLook w:val="0000"/>
      </w:tblPr>
      <w:tblGrid>
        <w:gridCol w:w="5868"/>
        <w:gridCol w:w="7200"/>
      </w:tblGrid>
      <w:tr w:rsidR="005A2BF0" w:rsidRPr="00221FFC">
        <w:tc>
          <w:tcPr>
            <w:tcW w:w="5868" w:type="dxa"/>
            <w:tcMar>
              <w:top w:w="0" w:type="dxa"/>
              <w:left w:w="108" w:type="dxa"/>
              <w:bottom w:w="0" w:type="dxa"/>
              <w:right w:w="108" w:type="dxa"/>
            </w:tcMar>
          </w:tcPr>
          <w:p w:rsidR="005A2BF0" w:rsidRPr="00221FFC" w:rsidRDefault="005A2BF0" w:rsidP="00EE46D8">
            <w:pPr>
              <w:spacing w:before="120"/>
              <w:jc w:val="center"/>
              <w:rPr>
                <w:rFonts w:ascii="Arial" w:hAnsi="Arial" w:cs="Arial"/>
                <w:b/>
                <w:bCs/>
                <w:sz w:val="20"/>
                <w:szCs w:val="20"/>
              </w:rPr>
            </w:pPr>
          </w:p>
        </w:tc>
        <w:tc>
          <w:tcPr>
            <w:tcW w:w="7200" w:type="dxa"/>
            <w:tcMar>
              <w:top w:w="0" w:type="dxa"/>
              <w:left w:w="108" w:type="dxa"/>
              <w:bottom w:w="0" w:type="dxa"/>
              <w:right w:w="108" w:type="dxa"/>
            </w:tcMar>
          </w:tcPr>
          <w:p w:rsidR="005A2BF0" w:rsidRPr="00221FFC" w:rsidRDefault="005A2BF0" w:rsidP="00EE46D8">
            <w:pPr>
              <w:spacing w:before="120"/>
              <w:jc w:val="center"/>
              <w:rPr>
                <w:rFonts w:ascii="Arial" w:hAnsi="Arial" w:cs="Arial"/>
                <w:sz w:val="20"/>
                <w:szCs w:val="20"/>
              </w:rPr>
            </w:pPr>
            <w:r w:rsidRPr="00221FFC">
              <w:rPr>
                <w:rFonts w:ascii="Arial" w:hAnsi="Arial" w:cs="Arial"/>
                <w:b/>
                <w:sz w:val="20"/>
                <w:szCs w:val="20"/>
              </w:rPr>
              <w:t>Mẫu số 02</w:t>
            </w:r>
            <w:r w:rsidRPr="00221FFC">
              <w:rPr>
                <w:rFonts w:ascii="Arial" w:hAnsi="Arial" w:cs="Arial"/>
                <w:b/>
                <w:sz w:val="20"/>
                <w:szCs w:val="20"/>
              </w:rPr>
              <w:br/>
            </w:r>
            <w:r w:rsidRPr="00221FFC">
              <w:rPr>
                <w:rFonts w:ascii="Arial" w:hAnsi="Arial" w:cs="Arial"/>
                <w:sz w:val="20"/>
                <w:szCs w:val="20"/>
              </w:rPr>
              <w:t>Ban hành theo Thông tư liên tịch số: 02/2011/TTLT-BCA-BGTVT ngày 15/4/2011</w:t>
            </w:r>
          </w:p>
        </w:tc>
      </w:tr>
    </w:tbl>
    <w:p w:rsidR="005A2BF0" w:rsidRDefault="005A2BF0" w:rsidP="00EE46D8">
      <w:pPr>
        <w:tabs>
          <w:tab w:val="left" w:leader="dot" w:pos="8640"/>
        </w:tabs>
        <w:spacing w:before="120"/>
        <w:jc w:val="both"/>
        <w:rPr>
          <w:rFonts w:ascii="Arial" w:hAnsi="Arial" w:cs="Arial"/>
          <w:b/>
          <w:sz w:val="20"/>
        </w:rPr>
      </w:pPr>
    </w:p>
    <w:tbl>
      <w:tblPr>
        <w:tblStyle w:val="TableGrid"/>
        <w:tblW w:w="0" w:type="auto"/>
        <w:tblLook w:val="01E0"/>
      </w:tblPr>
      <w:tblGrid>
        <w:gridCol w:w="13086"/>
      </w:tblGrid>
      <w:tr w:rsidR="00062845">
        <w:trPr>
          <w:trHeight w:val="4049"/>
        </w:trPr>
        <w:tc>
          <w:tcPr>
            <w:tcW w:w="13086" w:type="dxa"/>
          </w:tcPr>
          <w:p w:rsidR="00062845" w:rsidRDefault="00062845" w:rsidP="00EE46D8">
            <w:pPr>
              <w:tabs>
                <w:tab w:val="left" w:leader="dot" w:pos="8640"/>
              </w:tabs>
              <w:spacing w:before="120"/>
              <w:jc w:val="center"/>
              <w:rPr>
                <w:rFonts w:ascii="Arial" w:hAnsi="Arial" w:cs="Arial"/>
                <w:b/>
                <w:bCs/>
                <w:sz w:val="20"/>
                <w:szCs w:val="20"/>
              </w:rPr>
            </w:pPr>
            <w:r w:rsidRPr="008168FD">
              <w:rPr>
                <w:rFonts w:ascii="Arial" w:hAnsi="Arial" w:cs="Arial"/>
                <w:b/>
                <w:bCs/>
                <w:sz w:val="20"/>
                <w:szCs w:val="20"/>
              </w:rPr>
              <w:t>CỘNG HÒA XÃ HỘI CHỦ NGHĨA VIỆT NAM</w:t>
            </w:r>
            <w:r w:rsidRPr="008168FD">
              <w:rPr>
                <w:rFonts w:ascii="Arial" w:hAnsi="Arial" w:cs="Arial"/>
                <w:b/>
                <w:bCs/>
                <w:sz w:val="20"/>
                <w:szCs w:val="20"/>
              </w:rPr>
              <w:br/>
              <w:t>Độc lập – Tự do – Hạnh phúc</w:t>
            </w:r>
            <w:r w:rsidRPr="008168FD">
              <w:rPr>
                <w:rFonts w:ascii="Arial" w:hAnsi="Arial" w:cs="Arial"/>
                <w:b/>
                <w:bCs/>
                <w:sz w:val="20"/>
                <w:szCs w:val="20"/>
              </w:rPr>
              <w:br/>
              <w:t>--------------</w:t>
            </w:r>
          </w:p>
          <w:p w:rsidR="00062845" w:rsidRDefault="00062845" w:rsidP="00EE46D8">
            <w:pPr>
              <w:tabs>
                <w:tab w:val="left" w:leader="dot" w:pos="8640"/>
              </w:tabs>
              <w:spacing w:before="120"/>
              <w:jc w:val="center"/>
              <w:rPr>
                <w:rFonts w:ascii="Arial" w:hAnsi="Arial" w:cs="Arial"/>
                <w:b/>
                <w:bCs/>
                <w:sz w:val="20"/>
                <w:szCs w:val="20"/>
              </w:rPr>
            </w:pPr>
          </w:p>
          <w:p w:rsidR="00062845" w:rsidRDefault="00062845" w:rsidP="00EE46D8">
            <w:pPr>
              <w:tabs>
                <w:tab w:val="left" w:leader="dot" w:pos="8640"/>
              </w:tabs>
              <w:spacing w:before="120"/>
              <w:jc w:val="center"/>
              <w:rPr>
                <w:rFonts w:ascii="Arial" w:hAnsi="Arial" w:cs="Arial"/>
                <w:b/>
                <w:bCs/>
                <w:sz w:val="20"/>
                <w:szCs w:val="20"/>
              </w:rPr>
            </w:pPr>
            <w:r>
              <w:rPr>
                <w:rFonts w:ascii="Arial" w:hAnsi="Arial" w:cs="Arial"/>
                <w:b/>
                <w:bCs/>
                <w:sz w:val="20"/>
                <w:szCs w:val="20"/>
              </w:rPr>
              <w:t xml:space="preserve">BỘ CÔNG AN </w:t>
            </w:r>
          </w:p>
          <w:p w:rsidR="004D79DC" w:rsidRDefault="00221FFC" w:rsidP="00EE46D8">
            <w:pPr>
              <w:spacing w:before="120"/>
              <w:jc w:val="center"/>
              <w:rPr>
                <w:rFonts w:ascii="Arial" w:hAnsi="Arial" w:cs="Arial"/>
                <w:bCs/>
                <w:sz w:val="20"/>
                <w:szCs w:val="20"/>
              </w:rPr>
            </w:pPr>
            <w:r>
              <w:rPr>
                <w:rFonts w:ascii="Arial" w:hAnsi="Arial" w:cs="Arial"/>
                <w:bCs/>
                <w:sz w:val="20"/>
                <w:szCs w:val="20"/>
              </w:rPr>
              <w:t>(1)</w:t>
            </w:r>
            <w:r w:rsidR="004D79DC">
              <w:rPr>
                <w:rFonts w:ascii="Arial" w:hAnsi="Arial" w:cs="Arial"/>
                <w:bCs/>
                <w:sz w:val="20"/>
                <w:szCs w:val="20"/>
              </w:rPr>
              <w:t xml:space="preserve"> ……………………..</w:t>
            </w:r>
          </w:p>
          <w:p w:rsidR="00062845" w:rsidRDefault="00221FFC" w:rsidP="00EE46D8">
            <w:pPr>
              <w:tabs>
                <w:tab w:val="left" w:leader="dot" w:pos="8640"/>
              </w:tabs>
              <w:spacing w:before="120"/>
              <w:jc w:val="center"/>
              <w:rPr>
                <w:rFonts w:ascii="Arial" w:hAnsi="Arial" w:cs="Arial"/>
                <w:bCs/>
                <w:sz w:val="20"/>
                <w:szCs w:val="20"/>
              </w:rPr>
            </w:pPr>
            <w:r>
              <w:rPr>
                <w:rFonts w:ascii="Arial" w:hAnsi="Arial" w:cs="Arial"/>
                <w:bCs/>
                <w:sz w:val="20"/>
                <w:szCs w:val="20"/>
              </w:rPr>
              <w:t>(2)</w:t>
            </w:r>
            <w:r w:rsidR="004D79DC">
              <w:rPr>
                <w:rFonts w:ascii="Arial" w:hAnsi="Arial" w:cs="Arial"/>
                <w:bCs/>
                <w:sz w:val="20"/>
                <w:szCs w:val="20"/>
              </w:rPr>
              <w:t xml:space="preserve"> ……………………..</w:t>
            </w:r>
          </w:p>
          <w:p w:rsidR="00931FFA" w:rsidRDefault="00931FFA" w:rsidP="00EE46D8">
            <w:pPr>
              <w:tabs>
                <w:tab w:val="left" w:leader="dot" w:pos="8640"/>
              </w:tabs>
              <w:spacing w:before="120"/>
              <w:jc w:val="center"/>
              <w:rPr>
                <w:rFonts w:ascii="Arial" w:hAnsi="Arial" w:cs="Arial"/>
                <w:b/>
                <w:sz w:val="20"/>
              </w:rPr>
            </w:pPr>
          </w:p>
          <w:p w:rsidR="00931FFA" w:rsidRDefault="00365071" w:rsidP="00EE46D8">
            <w:pPr>
              <w:tabs>
                <w:tab w:val="left" w:leader="dot" w:pos="8640"/>
              </w:tabs>
              <w:spacing w:before="120"/>
              <w:jc w:val="center"/>
              <w:rPr>
                <w:rFonts w:ascii="Arial" w:hAnsi="Arial" w:cs="Arial"/>
                <w:b/>
              </w:rPr>
            </w:pPr>
            <w:r>
              <w:rPr>
                <w:rFonts w:ascii="Arial" w:hAnsi="Arial" w:cs="Arial"/>
                <w:b/>
              </w:rPr>
              <w:t xml:space="preserve">SỔ THỐNG KÊ THEO DÕI </w:t>
            </w:r>
            <w:r w:rsidR="004C67D9">
              <w:rPr>
                <w:rFonts w:ascii="Arial" w:hAnsi="Arial" w:cs="Arial"/>
                <w:b/>
              </w:rPr>
              <w:br/>
            </w:r>
            <w:r>
              <w:rPr>
                <w:rFonts w:ascii="Arial" w:hAnsi="Arial" w:cs="Arial"/>
                <w:b/>
              </w:rPr>
              <w:t xml:space="preserve">VIỆC TỔ CHỨC HỌC VÀ KIỂM TRA LẠI LUẬT GIAO THÔNG ĐƯỜNG BỘ </w:t>
            </w:r>
          </w:p>
          <w:p w:rsidR="00F86854" w:rsidRDefault="00F86854" w:rsidP="00EE46D8">
            <w:pPr>
              <w:tabs>
                <w:tab w:val="left" w:leader="dot" w:pos="8640"/>
              </w:tabs>
              <w:spacing w:before="120"/>
              <w:jc w:val="center"/>
              <w:rPr>
                <w:rFonts w:ascii="Arial" w:hAnsi="Arial" w:cs="Arial"/>
                <w:b/>
                <w:sz w:val="20"/>
              </w:rPr>
            </w:pPr>
          </w:p>
          <w:p w:rsidR="00F86854" w:rsidRDefault="00221FFC" w:rsidP="00221FFC">
            <w:pPr>
              <w:spacing w:before="120"/>
              <w:rPr>
                <w:rFonts w:ascii="Arial" w:hAnsi="Arial" w:cs="Arial"/>
                <w:sz w:val="20"/>
              </w:rPr>
            </w:pPr>
            <w:r>
              <w:rPr>
                <w:rFonts w:ascii="Arial" w:hAnsi="Arial" w:cs="Arial"/>
                <w:sz w:val="20"/>
              </w:rPr>
              <w:tab/>
            </w:r>
            <w:r w:rsidR="00F86854" w:rsidRPr="00F86854">
              <w:rPr>
                <w:rFonts w:ascii="Arial" w:hAnsi="Arial" w:cs="Arial"/>
                <w:sz w:val="20"/>
              </w:rPr>
              <w:t xml:space="preserve">Cơ quan tổ chức học và kiểm tra </w:t>
            </w:r>
            <w:r w:rsidR="00F86854">
              <w:rPr>
                <w:rFonts w:ascii="Arial" w:hAnsi="Arial" w:cs="Arial"/>
                <w:sz w:val="20"/>
              </w:rPr>
              <w:t>…………………………</w:t>
            </w:r>
            <w:r>
              <w:rPr>
                <w:rFonts w:ascii="Arial" w:hAnsi="Arial" w:cs="Arial"/>
                <w:sz w:val="20"/>
              </w:rPr>
              <w:t>...................................</w:t>
            </w:r>
            <w:r w:rsidR="00F86854">
              <w:rPr>
                <w:rFonts w:ascii="Arial" w:hAnsi="Arial" w:cs="Arial"/>
                <w:sz w:val="20"/>
              </w:rPr>
              <w:t>……………</w:t>
            </w:r>
          </w:p>
          <w:p w:rsidR="00F86854" w:rsidRDefault="00221FFC" w:rsidP="00221FFC">
            <w:pPr>
              <w:spacing w:before="120"/>
              <w:rPr>
                <w:rFonts w:ascii="Arial" w:hAnsi="Arial" w:cs="Arial"/>
                <w:sz w:val="20"/>
              </w:rPr>
            </w:pPr>
            <w:r>
              <w:rPr>
                <w:rFonts w:ascii="Arial" w:hAnsi="Arial" w:cs="Arial"/>
                <w:sz w:val="20"/>
              </w:rPr>
              <w:tab/>
            </w:r>
            <w:r w:rsidR="00F86854">
              <w:rPr>
                <w:rFonts w:ascii="Arial" w:hAnsi="Arial" w:cs="Arial"/>
                <w:sz w:val="20"/>
              </w:rPr>
              <w:t xml:space="preserve">Từ ngày ….. </w:t>
            </w:r>
            <w:proofErr w:type="gramStart"/>
            <w:r w:rsidR="00F86854">
              <w:rPr>
                <w:rFonts w:ascii="Arial" w:hAnsi="Arial" w:cs="Arial"/>
                <w:sz w:val="20"/>
              </w:rPr>
              <w:t>tháng</w:t>
            </w:r>
            <w:proofErr w:type="gramEnd"/>
            <w:r w:rsidR="00F86854">
              <w:rPr>
                <w:rFonts w:ascii="Arial" w:hAnsi="Arial" w:cs="Arial"/>
                <w:sz w:val="20"/>
              </w:rPr>
              <w:t xml:space="preserve"> ….. </w:t>
            </w:r>
            <w:proofErr w:type="gramStart"/>
            <w:r w:rsidR="00F86854">
              <w:rPr>
                <w:rFonts w:ascii="Arial" w:hAnsi="Arial" w:cs="Arial"/>
                <w:sz w:val="20"/>
              </w:rPr>
              <w:t>năm</w:t>
            </w:r>
            <w:proofErr w:type="gramEnd"/>
            <w:r w:rsidR="00F86854">
              <w:rPr>
                <w:rFonts w:ascii="Arial" w:hAnsi="Arial" w:cs="Arial"/>
                <w:sz w:val="20"/>
              </w:rPr>
              <w:t xml:space="preserve"> ……………………………</w:t>
            </w:r>
            <w:r>
              <w:rPr>
                <w:rFonts w:ascii="Arial" w:hAnsi="Arial" w:cs="Arial"/>
                <w:sz w:val="20"/>
              </w:rPr>
              <w:t>.....</w:t>
            </w:r>
          </w:p>
          <w:p w:rsidR="00F86854" w:rsidRDefault="00F86854" w:rsidP="00B65DCE">
            <w:pPr>
              <w:tabs>
                <w:tab w:val="left" w:leader="dot" w:pos="8640"/>
              </w:tabs>
              <w:spacing w:before="120"/>
              <w:rPr>
                <w:rFonts w:ascii="Arial" w:hAnsi="Arial" w:cs="Arial"/>
                <w:sz w:val="20"/>
              </w:rPr>
            </w:pPr>
          </w:p>
          <w:p w:rsidR="00F86854" w:rsidRDefault="00F86854" w:rsidP="00EE46D8">
            <w:pPr>
              <w:tabs>
                <w:tab w:val="left" w:leader="dot" w:pos="8640"/>
              </w:tabs>
              <w:spacing w:before="120"/>
              <w:ind w:left="540"/>
              <w:jc w:val="right"/>
              <w:rPr>
                <w:rFonts w:ascii="Arial" w:hAnsi="Arial" w:cs="Arial"/>
                <w:sz w:val="20"/>
              </w:rPr>
            </w:pPr>
            <w:r>
              <w:rPr>
                <w:rFonts w:ascii="Arial" w:hAnsi="Arial" w:cs="Arial"/>
                <w:sz w:val="20"/>
              </w:rPr>
              <w:t>Quyển số</w:t>
            </w:r>
            <w:r w:rsidR="0021080F">
              <w:rPr>
                <w:rFonts w:ascii="Arial" w:hAnsi="Arial" w:cs="Arial"/>
                <w:sz w:val="20"/>
              </w:rPr>
              <w:t>: (</w:t>
            </w:r>
            <w:r w:rsidR="00221FFC">
              <w:rPr>
                <w:rFonts w:ascii="Arial" w:hAnsi="Arial" w:cs="Arial"/>
                <w:sz w:val="20"/>
              </w:rPr>
              <w:t>3</w:t>
            </w:r>
            <w:r>
              <w:rPr>
                <w:rFonts w:ascii="Arial" w:hAnsi="Arial" w:cs="Arial"/>
                <w:sz w:val="20"/>
              </w:rPr>
              <w:t>)…………………………..</w:t>
            </w:r>
          </w:p>
          <w:p w:rsidR="00221FFC" w:rsidRPr="00F86854" w:rsidRDefault="00221FFC" w:rsidP="00EE46D8">
            <w:pPr>
              <w:tabs>
                <w:tab w:val="left" w:leader="dot" w:pos="8640"/>
              </w:tabs>
              <w:spacing w:before="120"/>
              <w:ind w:left="540"/>
              <w:jc w:val="right"/>
              <w:rPr>
                <w:rFonts w:ascii="Arial" w:hAnsi="Arial" w:cs="Arial"/>
                <w:sz w:val="20"/>
              </w:rPr>
            </w:pPr>
          </w:p>
        </w:tc>
      </w:tr>
    </w:tbl>
    <w:p w:rsidR="00221FFC" w:rsidRPr="00221FFC" w:rsidRDefault="00221FFC" w:rsidP="00221FFC">
      <w:pPr>
        <w:pStyle w:val="FootnoteText"/>
        <w:spacing w:before="120"/>
        <w:rPr>
          <w:rFonts w:ascii="Arial" w:hAnsi="Arial" w:cs="Arial"/>
          <w:b/>
          <w:i/>
        </w:rPr>
      </w:pPr>
      <w:r w:rsidRPr="00221FFC">
        <w:rPr>
          <w:rFonts w:ascii="Arial" w:hAnsi="Arial" w:cs="Arial"/>
          <w:b/>
          <w:i/>
        </w:rPr>
        <w:t>Ghi chú:</w:t>
      </w:r>
    </w:p>
    <w:p w:rsidR="00221FFC" w:rsidRPr="00221FFC" w:rsidRDefault="00221FFC" w:rsidP="00221FFC">
      <w:pPr>
        <w:pStyle w:val="FootnoteText"/>
        <w:spacing w:before="120"/>
        <w:rPr>
          <w:rFonts w:ascii="Arial" w:hAnsi="Arial" w:cs="Arial"/>
        </w:rPr>
      </w:pPr>
      <w:r w:rsidRPr="00221FFC">
        <w:rPr>
          <w:rFonts w:ascii="Arial" w:hAnsi="Arial" w:cs="Arial"/>
        </w:rPr>
        <w:t xml:space="preserve">(1) Công </w:t>
      </w:r>
      <w:proofErr w:type="gramStart"/>
      <w:r w:rsidRPr="00221FFC">
        <w:rPr>
          <w:rFonts w:ascii="Arial" w:hAnsi="Arial" w:cs="Arial"/>
        </w:rPr>
        <w:t>an</w:t>
      </w:r>
      <w:proofErr w:type="gramEnd"/>
      <w:r w:rsidRPr="00221FFC">
        <w:rPr>
          <w:rFonts w:ascii="Arial" w:hAnsi="Arial" w:cs="Arial"/>
        </w:rPr>
        <w:t xml:space="preserve"> tỉnh, thành phố trực thuộc Trung ương;</w:t>
      </w:r>
    </w:p>
    <w:p w:rsidR="00221FFC" w:rsidRPr="00221FFC" w:rsidRDefault="00221FFC" w:rsidP="00221FFC">
      <w:pPr>
        <w:pStyle w:val="FootnoteText"/>
        <w:spacing w:before="120"/>
        <w:rPr>
          <w:rFonts w:ascii="Arial" w:hAnsi="Arial" w:cs="Arial"/>
        </w:rPr>
      </w:pPr>
      <w:r w:rsidRPr="00221FFC">
        <w:rPr>
          <w:rFonts w:ascii="Arial" w:hAnsi="Arial" w:cs="Arial"/>
        </w:rPr>
        <w:t>(</w:t>
      </w:r>
      <w:r>
        <w:rPr>
          <w:rFonts w:ascii="Arial" w:hAnsi="Arial" w:cs="Arial"/>
        </w:rPr>
        <w:t>2</w:t>
      </w:r>
      <w:r w:rsidRPr="00221FFC">
        <w:rPr>
          <w:rFonts w:ascii="Arial" w:hAnsi="Arial" w:cs="Arial"/>
        </w:rPr>
        <w:t xml:space="preserve">) Cấp phòng, Công </w:t>
      </w:r>
      <w:proofErr w:type="gramStart"/>
      <w:r w:rsidRPr="00221FFC">
        <w:rPr>
          <w:rFonts w:ascii="Arial" w:hAnsi="Arial" w:cs="Arial"/>
        </w:rPr>
        <w:t>an</w:t>
      </w:r>
      <w:proofErr w:type="gramEnd"/>
      <w:r w:rsidRPr="00221FFC">
        <w:rPr>
          <w:rFonts w:ascii="Arial" w:hAnsi="Arial" w:cs="Arial"/>
        </w:rPr>
        <w:t xml:space="preserve"> cấp huyện.</w:t>
      </w:r>
    </w:p>
    <w:p w:rsidR="00221FFC" w:rsidRPr="00221FFC" w:rsidRDefault="00221FFC" w:rsidP="00221FFC">
      <w:pPr>
        <w:pStyle w:val="FootnoteText"/>
        <w:spacing w:before="120"/>
        <w:rPr>
          <w:rFonts w:ascii="Arial" w:hAnsi="Arial" w:cs="Arial"/>
        </w:rPr>
      </w:pPr>
      <w:r w:rsidRPr="00221FFC">
        <w:rPr>
          <w:rFonts w:ascii="Arial" w:hAnsi="Arial" w:cs="Arial"/>
        </w:rPr>
        <w:t>(</w:t>
      </w:r>
      <w:r>
        <w:rPr>
          <w:rFonts w:ascii="Arial" w:hAnsi="Arial" w:cs="Arial"/>
        </w:rPr>
        <w:t>3</w:t>
      </w:r>
      <w:r w:rsidRPr="00221FFC">
        <w:rPr>
          <w:rFonts w:ascii="Arial" w:hAnsi="Arial" w:cs="Arial"/>
        </w:rPr>
        <w:t>)</w:t>
      </w:r>
      <w:r w:rsidRPr="00221FFC">
        <w:rPr>
          <w:rFonts w:ascii="Arial" w:hAnsi="Arial" w:cs="Arial"/>
          <w:vertAlign w:val="superscript"/>
        </w:rPr>
        <w:t xml:space="preserve"> </w:t>
      </w:r>
      <w:r>
        <w:rPr>
          <w:rFonts w:ascii="Arial" w:hAnsi="Arial" w:cs="Arial"/>
        </w:rPr>
        <w:t>Ghi s</w:t>
      </w:r>
      <w:r w:rsidRPr="00221FFC">
        <w:rPr>
          <w:rFonts w:ascii="Arial" w:hAnsi="Arial" w:cs="Arial"/>
        </w:rPr>
        <w:t>ố</w:t>
      </w:r>
      <w:r w:rsidRPr="00221FFC">
        <w:rPr>
          <w:rFonts w:ascii="Arial" w:hAnsi="Arial" w:cs="Arial"/>
          <w:vertAlign w:val="superscript"/>
        </w:rPr>
        <w:t xml:space="preserve"> </w:t>
      </w:r>
      <w:r w:rsidRPr="00221FFC">
        <w:rPr>
          <w:rFonts w:ascii="Arial" w:hAnsi="Arial" w:cs="Arial"/>
        </w:rPr>
        <w:t>thứ tự sổ sử dụng trong 1 năm (Ví dụ: Quyển số 01/2011);</w:t>
      </w:r>
    </w:p>
    <w:p w:rsidR="00D51CBC" w:rsidRDefault="00221FFC" w:rsidP="00221FFC">
      <w:pPr>
        <w:tabs>
          <w:tab w:val="left" w:leader="dot" w:pos="8640"/>
        </w:tabs>
        <w:spacing w:before="120"/>
        <w:jc w:val="both"/>
        <w:rPr>
          <w:rFonts w:ascii="Arial" w:hAnsi="Arial" w:cs="Arial"/>
          <w:b/>
          <w:sz w:val="20"/>
        </w:rPr>
      </w:pPr>
      <w:r w:rsidRPr="00221FFC">
        <w:rPr>
          <w:rFonts w:ascii="Arial" w:hAnsi="Arial" w:cs="Arial"/>
          <w:sz w:val="20"/>
          <w:szCs w:val="20"/>
        </w:rPr>
        <w:t xml:space="preserve">* Khổ A4, 100 trang (không kể bìa), bìa màu xanh ngọc.  </w:t>
      </w:r>
    </w:p>
    <w:p w:rsidR="00AD4F30" w:rsidRDefault="00AD4F30" w:rsidP="00EE46D8">
      <w:pPr>
        <w:tabs>
          <w:tab w:val="left" w:leader="dot" w:pos="8640"/>
        </w:tabs>
        <w:spacing w:before="120"/>
        <w:jc w:val="both"/>
        <w:rPr>
          <w:rFonts w:ascii="Arial" w:hAnsi="Arial" w:cs="Arial"/>
          <w:b/>
          <w:sz w:val="20"/>
        </w:rPr>
      </w:pPr>
    </w:p>
    <w:tbl>
      <w:tblPr>
        <w:tblStyle w:val="TableGrid"/>
        <w:tblW w:w="13197" w:type="dxa"/>
        <w:tblLook w:val="01E0"/>
      </w:tblPr>
      <w:tblGrid>
        <w:gridCol w:w="648"/>
        <w:gridCol w:w="1620"/>
        <w:gridCol w:w="3117"/>
        <w:gridCol w:w="957"/>
        <w:gridCol w:w="1318"/>
        <w:gridCol w:w="1318"/>
        <w:gridCol w:w="1210"/>
        <w:gridCol w:w="1318"/>
        <w:gridCol w:w="791"/>
        <w:gridCol w:w="900"/>
      </w:tblGrid>
      <w:tr w:rsidR="00AD4F30">
        <w:tc>
          <w:tcPr>
            <w:tcW w:w="648" w:type="dxa"/>
            <w:vMerge w:val="restart"/>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lastRenderedPageBreak/>
              <w:t>Số TT</w:t>
            </w:r>
          </w:p>
        </w:tc>
        <w:tc>
          <w:tcPr>
            <w:tcW w:w="1620" w:type="dxa"/>
            <w:vMerge w:val="restart"/>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Họ và tên</w:t>
            </w:r>
          </w:p>
        </w:tc>
        <w:tc>
          <w:tcPr>
            <w:tcW w:w="4074" w:type="dxa"/>
            <w:gridSpan w:val="2"/>
            <w:vAlign w:val="center"/>
          </w:tcPr>
          <w:p w:rsidR="00AD4F30" w:rsidRPr="00AD4F30" w:rsidRDefault="00AD4F30" w:rsidP="00EE46D8">
            <w:pPr>
              <w:tabs>
                <w:tab w:val="left" w:leader="dot" w:pos="8640"/>
              </w:tabs>
              <w:spacing w:before="120"/>
              <w:jc w:val="center"/>
              <w:rPr>
                <w:rFonts w:ascii="Arial" w:hAnsi="Arial" w:cs="Arial"/>
                <w:sz w:val="20"/>
              </w:rPr>
            </w:pPr>
            <w:r>
              <w:rPr>
                <w:rFonts w:ascii="Arial" w:hAnsi="Arial" w:cs="Arial"/>
                <w:sz w:val="20"/>
              </w:rPr>
              <w:t>Quyết định xử phạt</w:t>
            </w:r>
          </w:p>
        </w:tc>
        <w:tc>
          <w:tcPr>
            <w:tcW w:w="2636" w:type="dxa"/>
            <w:gridSpan w:val="2"/>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Giấy phép lái xe, chứng chỉ bồi dưỡng kiến thức pháp luật v</w:t>
            </w:r>
            <w:r w:rsidR="00221FFC" w:rsidRPr="00221FFC">
              <w:rPr>
                <w:rFonts w:ascii="Arial" w:hAnsi="Arial" w:cs="Arial"/>
                <w:sz w:val="20"/>
              </w:rPr>
              <w:t>ề</w:t>
            </w:r>
            <w:r w:rsidRPr="00AD4F30">
              <w:rPr>
                <w:rFonts w:ascii="Arial" w:hAnsi="Arial" w:cs="Arial"/>
                <w:sz w:val="20"/>
              </w:rPr>
              <w:t xml:space="preserve"> GTĐB</w:t>
            </w:r>
          </w:p>
        </w:tc>
        <w:tc>
          <w:tcPr>
            <w:tcW w:w="1210" w:type="dxa"/>
            <w:vMerge w:val="restart"/>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Ngày học và kiểm tra</w:t>
            </w:r>
          </w:p>
        </w:tc>
        <w:tc>
          <w:tcPr>
            <w:tcW w:w="1318" w:type="dxa"/>
            <w:vMerge w:val="restart"/>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Ngày kiểm tra lại</w:t>
            </w:r>
          </w:p>
        </w:tc>
        <w:tc>
          <w:tcPr>
            <w:tcW w:w="1691" w:type="dxa"/>
            <w:gridSpan w:val="2"/>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Kết quả kiểm tra</w:t>
            </w:r>
          </w:p>
        </w:tc>
      </w:tr>
      <w:tr w:rsidR="00AD4F30">
        <w:tc>
          <w:tcPr>
            <w:tcW w:w="648" w:type="dxa"/>
            <w:vMerge/>
            <w:vAlign w:val="center"/>
          </w:tcPr>
          <w:p w:rsidR="00AD4F30" w:rsidRDefault="00AD4F30" w:rsidP="00EE46D8">
            <w:pPr>
              <w:tabs>
                <w:tab w:val="left" w:leader="dot" w:pos="8640"/>
              </w:tabs>
              <w:spacing w:before="120"/>
              <w:jc w:val="center"/>
              <w:rPr>
                <w:rFonts w:ascii="Arial" w:hAnsi="Arial" w:cs="Arial"/>
                <w:b/>
                <w:sz w:val="20"/>
              </w:rPr>
            </w:pPr>
          </w:p>
        </w:tc>
        <w:tc>
          <w:tcPr>
            <w:tcW w:w="1620" w:type="dxa"/>
            <w:vMerge/>
            <w:vAlign w:val="center"/>
          </w:tcPr>
          <w:p w:rsidR="00AD4F30" w:rsidRDefault="00AD4F30" w:rsidP="00EE46D8">
            <w:pPr>
              <w:tabs>
                <w:tab w:val="left" w:leader="dot" w:pos="8640"/>
              </w:tabs>
              <w:spacing w:before="120"/>
              <w:jc w:val="center"/>
              <w:rPr>
                <w:rFonts w:ascii="Arial" w:hAnsi="Arial" w:cs="Arial"/>
                <w:b/>
                <w:sz w:val="20"/>
              </w:rPr>
            </w:pPr>
          </w:p>
        </w:tc>
        <w:tc>
          <w:tcPr>
            <w:tcW w:w="3117"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Hành vi vi phạm bị tước Giấy phép lái xe, chứng chỉ bồi dưỡng kiến thức pháp luật về GTĐB</w:t>
            </w:r>
          </w:p>
        </w:tc>
        <w:tc>
          <w:tcPr>
            <w:tcW w:w="957"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Cơ quan ra quyết định</w:t>
            </w:r>
          </w:p>
        </w:tc>
        <w:tc>
          <w:tcPr>
            <w:tcW w:w="1318"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Số</w:t>
            </w:r>
          </w:p>
        </w:tc>
        <w:tc>
          <w:tcPr>
            <w:tcW w:w="1318"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Hạng</w:t>
            </w:r>
          </w:p>
        </w:tc>
        <w:tc>
          <w:tcPr>
            <w:tcW w:w="1210" w:type="dxa"/>
            <w:vMerge/>
            <w:vAlign w:val="center"/>
          </w:tcPr>
          <w:p w:rsidR="00AD4F30" w:rsidRPr="00AD4F30" w:rsidRDefault="00AD4F30" w:rsidP="00EE46D8">
            <w:pPr>
              <w:tabs>
                <w:tab w:val="left" w:leader="dot" w:pos="8640"/>
              </w:tabs>
              <w:spacing w:before="120"/>
              <w:jc w:val="center"/>
              <w:rPr>
                <w:rFonts w:ascii="Arial" w:hAnsi="Arial" w:cs="Arial"/>
                <w:b/>
                <w:sz w:val="20"/>
              </w:rPr>
            </w:pPr>
          </w:p>
        </w:tc>
        <w:tc>
          <w:tcPr>
            <w:tcW w:w="1318" w:type="dxa"/>
            <w:vMerge/>
            <w:vAlign w:val="center"/>
          </w:tcPr>
          <w:p w:rsidR="00AD4F30" w:rsidRPr="00AD4F30" w:rsidRDefault="00AD4F30" w:rsidP="00EE46D8">
            <w:pPr>
              <w:tabs>
                <w:tab w:val="left" w:leader="dot" w:pos="8640"/>
              </w:tabs>
              <w:spacing w:before="120"/>
              <w:jc w:val="center"/>
              <w:rPr>
                <w:rFonts w:ascii="Arial" w:hAnsi="Arial" w:cs="Arial"/>
                <w:b/>
                <w:sz w:val="20"/>
              </w:rPr>
            </w:pPr>
          </w:p>
        </w:tc>
        <w:tc>
          <w:tcPr>
            <w:tcW w:w="791"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Đạt</w:t>
            </w:r>
          </w:p>
        </w:tc>
        <w:tc>
          <w:tcPr>
            <w:tcW w:w="900"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Không đạt</w:t>
            </w:r>
          </w:p>
        </w:tc>
      </w:tr>
      <w:tr w:rsidR="00AD4F30">
        <w:tc>
          <w:tcPr>
            <w:tcW w:w="648" w:type="dxa"/>
            <w:vAlign w:val="center"/>
          </w:tcPr>
          <w:p w:rsidR="00AD4F30" w:rsidRPr="00AD4F30" w:rsidRDefault="00AD4F30" w:rsidP="00EE46D8">
            <w:pPr>
              <w:tabs>
                <w:tab w:val="left" w:leader="dot" w:pos="8640"/>
              </w:tabs>
              <w:spacing w:before="120"/>
              <w:jc w:val="center"/>
              <w:rPr>
                <w:rFonts w:ascii="Arial" w:hAnsi="Arial" w:cs="Arial"/>
                <w:sz w:val="20"/>
              </w:rPr>
            </w:pPr>
            <w:r w:rsidRPr="00AD4F30">
              <w:rPr>
                <w:rFonts w:ascii="Arial" w:hAnsi="Arial" w:cs="Arial"/>
                <w:sz w:val="20"/>
              </w:rPr>
              <w:t>(1)</w:t>
            </w:r>
          </w:p>
        </w:tc>
        <w:tc>
          <w:tcPr>
            <w:tcW w:w="1620"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(2</w:t>
            </w:r>
            <w:r w:rsidRPr="00AD4F30">
              <w:rPr>
                <w:rFonts w:ascii="Arial" w:hAnsi="Arial" w:cs="Arial"/>
                <w:sz w:val="20"/>
              </w:rPr>
              <w:t>)</w:t>
            </w:r>
          </w:p>
        </w:tc>
        <w:tc>
          <w:tcPr>
            <w:tcW w:w="3117"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(3</w:t>
            </w:r>
            <w:r w:rsidRPr="00AD4F30">
              <w:rPr>
                <w:rFonts w:ascii="Arial" w:hAnsi="Arial" w:cs="Arial"/>
                <w:sz w:val="20"/>
              </w:rPr>
              <w:t>)</w:t>
            </w:r>
          </w:p>
        </w:tc>
        <w:tc>
          <w:tcPr>
            <w:tcW w:w="957"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(4</w:t>
            </w:r>
            <w:r w:rsidRPr="00AD4F30">
              <w:rPr>
                <w:rFonts w:ascii="Arial" w:hAnsi="Arial" w:cs="Arial"/>
                <w:sz w:val="20"/>
              </w:rPr>
              <w:t>)</w:t>
            </w:r>
          </w:p>
        </w:tc>
        <w:tc>
          <w:tcPr>
            <w:tcW w:w="1318"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(5</w:t>
            </w:r>
            <w:r w:rsidRPr="00AD4F30">
              <w:rPr>
                <w:rFonts w:ascii="Arial" w:hAnsi="Arial" w:cs="Arial"/>
                <w:sz w:val="20"/>
              </w:rPr>
              <w:t>)</w:t>
            </w:r>
          </w:p>
        </w:tc>
        <w:tc>
          <w:tcPr>
            <w:tcW w:w="1318"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(6</w:t>
            </w:r>
            <w:r w:rsidRPr="00AD4F30">
              <w:rPr>
                <w:rFonts w:ascii="Arial" w:hAnsi="Arial" w:cs="Arial"/>
                <w:sz w:val="20"/>
              </w:rPr>
              <w:t>)</w:t>
            </w:r>
          </w:p>
        </w:tc>
        <w:tc>
          <w:tcPr>
            <w:tcW w:w="1210"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(7</w:t>
            </w:r>
            <w:r w:rsidRPr="00AD4F30">
              <w:rPr>
                <w:rFonts w:ascii="Arial" w:hAnsi="Arial" w:cs="Arial"/>
                <w:sz w:val="20"/>
              </w:rPr>
              <w:t>)</w:t>
            </w:r>
          </w:p>
        </w:tc>
        <w:tc>
          <w:tcPr>
            <w:tcW w:w="1318"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(8</w:t>
            </w:r>
            <w:r w:rsidRPr="00AD4F30">
              <w:rPr>
                <w:rFonts w:ascii="Arial" w:hAnsi="Arial" w:cs="Arial"/>
                <w:sz w:val="20"/>
              </w:rPr>
              <w:t>)</w:t>
            </w:r>
          </w:p>
        </w:tc>
        <w:tc>
          <w:tcPr>
            <w:tcW w:w="791" w:type="dxa"/>
            <w:vAlign w:val="center"/>
          </w:tcPr>
          <w:p w:rsidR="00AD4F30" w:rsidRDefault="00AD4F30" w:rsidP="00EE46D8">
            <w:pPr>
              <w:tabs>
                <w:tab w:val="left" w:leader="dot" w:pos="8640"/>
              </w:tabs>
              <w:spacing w:before="120"/>
              <w:jc w:val="center"/>
              <w:rPr>
                <w:rFonts w:ascii="Arial" w:hAnsi="Arial" w:cs="Arial"/>
                <w:b/>
                <w:sz w:val="20"/>
              </w:rPr>
            </w:pPr>
            <w:r>
              <w:rPr>
                <w:rFonts w:ascii="Arial" w:hAnsi="Arial" w:cs="Arial"/>
                <w:sz w:val="20"/>
              </w:rPr>
              <w:t>(9</w:t>
            </w:r>
            <w:r w:rsidRPr="00AD4F30">
              <w:rPr>
                <w:rFonts w:ascii="Arial" w:hAnsi="Arial" w:cs="Arial"/>
                <w:sz w:val="20"/>
              </w:rPr>
              <w:t>)</w:t>
            </w:r>
          </w:p>
        </w:tc>
        <w:tc>
          <w:tcPr>
            <w:tcW w:w="900" w:type="dxa"/>
            <w:vAlign w:val="center"/>
          </w:tcPr>
          <w:p w:rsidR="00AD4F30" w:rsidRDefault="00AD4F30" w:rsidP="00EE46D8">
            <w:pPr>
              <w:tabs>
                <w:tab w:val="left" w:leader="dot" w:pos="8640"/>
              </w:tabs>
              <w:spacing w:before="120"/>
              <w:jc w:val="center"/>
              <w:rPr>
                <w:rFonts w:ascii="Arial" w:hAnsi="Arial" w:cs="Arial"/>
                <w:b/>
                <w:sz w:val="20"/>
              </w:rPr>
            </w:pPr>
            <w:r w:rsidRPr="00AD4F30">
              <w:rPr>
                <w:rFonts w:ascii="Arial" w:hAnsi="Arial" w:cs="Arial"/>
                <w:sz w:val="20"/>
              </w:rPr>
              <w:t>(1</w:t>
            </w:r>
            <w:r>
              <w:rPr>
                <w:rFonts w:ascii="Arial" w:hAnsi="Arial" w:cs="Arial"/>
                <w:sz w:val="20"/>
              </w:rPr>
              <w:t>0</w:t>
            </w:r>
            <w:r w:rsidRPr="00AD4F30">
              <w:rPr>
                <w:rFonts w:ascii="Arial" w:hAnsi="Arial" w:cs="Arial"/>
                <w:sz w:val="20"/>
              </w:rPr>
              <w:t>)</w:t>
            </w: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AD4F30" w:rsidRPr="00B65DCE">
        <w:tc>
          <w:tcPr>
            <w:tcW w:w="648" w:type="dxa"/>
          </w:tcPr>
          <w:p w:rsidR="00AD4F30" w:rsidRPr="00B65DCE" w:rsidRDefault="00AD4F30" w:rsidP="00EE46D8">
            <w:pPr>
              <w:tabs>
                <w:tab w:val="left" w:leader="dot" w:pos="8640"/>
              </w:tabs>
              <w:spacing w:before="120"/>
              <w:jc w:val="both"/>
              <w:rPr>
                <w:rFonts w:ascii="Arial" w:hAnsi="Arial" w:cs="Arial"/>
                <w:sz w:val="20"/>
              </w:rPr>
            </w:pPr>
          </w:p>
        </w:tc>
        <w:tc>
          <w:tcPr>
            <w:tcW w:w="1620" w:type="dxa"/>
          </w:tcPr>
          <w:p w:rsidR="00AD4F30" w:rsidRPr="00B65DCE" w:rsidRDefault="00AD4F30" w:rsidP="00EE46D8">
            <w:pPr>
              <w:tabs>
                <w:tab w:val="left" w:leader="dot" w:pos="8640"/>
              </w:tabs>
              <w:spacing w:before="120"/>
              <w:jc w:val="both"/>
              <w:rPr>
                <w:rFonts w:ascii="Arial" w:hAnsi="Arial" w:cs="Arial"/>
                <w:sz w:val="20"/>
              </w:rPr>
            </w:pPr>
          </w:p>
        </w:tc>
        <w:tc>
          <w:tcPr>
            <w:tcW w:w="3117" w:type="dxa"/>
          </w:tcPr>
          <w:p w:rsidR="00AD4F30" w:rsidRPr="00B65DCE" w:rsidRDefault="00AD4F30" w:rsidP="00EE46D8">
            <w:pPr>
              <w:tabs>
                <w:tab w:val="left" w:leader="dot" w:pos="8640"/>
              </w:tabs>
              <w:spacing w:before="120"/>
              <w:jc w:val="both"/>
              <w:rPr>
                <w:rFonts w:ascii="Arial" w:hAnsi="Arial" w:cs="Arial"/>
                <w:sz w:val="20"/>
              </w:rPr>
            </w:pPr>
          </w:p>
        </w:tc>
        <w:tc>
          <w:tcPr>
            <w:tcW w:w="957"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1210" w:type="dxa"/>
          </w:tcPr>
          <w:p w:rsidR="00AD4F30" w:rsidRPr="00B65DCE" w:rsidRDefault="00AD4F30" w:rsidP="00EE46D8">
            <w:pPr>
              <w:tabs>
                <w:tab w:val="left" w:leader="dot" w:pos="8640"/>
              </w:tabs>
              <w:spacing w:before="120"/>
              <w:jc w:val="both"/>
              <w:rPr>
                <w:rFonts w:ascii="Arial" w:hAnsi="Arial" w:cs="Arial"/>
                <w:sz w:val="20"/>
              </w:rPr>
            </w:pPr>
          </w:p>
        </w:tc>
        <w:tc>
          <w:tcPr>
            <w:tcW w:w="1318" w:type="dxa"/>
          </w:tcPr>
          <w:p w:rsidR="00AD4F30" w:rsidRPr="00B65DCE" w:rsidRDefault="00AD4F30" w:rsidP="00EE46D8">
            <w:pPr>
              <w:tabs>
                <w:tab w:val="left" w:leader="dot" w:pos="8640"/>
              </w:tabs>
              <w:spacing w:before="120"/>
              <w:jc w:val="both"/>
              <w:rPr>
                <w:rFonts w:ascii="Arial" w:hAnsi="Arial" w:cs="Arial"/>
                <w:sz w:val="20"/>
              </w:rPr>
            </w:pPr>
          </w:p>
        </w:tc>
        <w:tc>
          <w:tcPr>
            <w:tcW w:w="791" w:type="dxa"/>
          </w:tcPr>
          <w:p w:rsidR="00AD4F30" w:rsidRPr="00B65DCE" w:rsidRDefault="00AD4F30" w:rsidP="00EE46D8">
            <w:pPr>
              <w:tabs>
                <w:tab w:val="left" w:leader="dot" w:pos="8640"/>
              </w:tabs>
              <w:spacing w:before="120"/>
              <w:jc w:val="both"/>
              <w:rPr>
                <w:rFonts w:ascii="Arial" w:hAnsi="Arial" w:cs="Arial"/>
                <w:sz w:val="20"/>
              </w:rPr>
            </w:pPr>
          </w:p>
        </w:tc>
        <w:tc>
          <w:tcPr>
            <w:tcW w:w="900" w:type="dxa"/>
          </w:tcPr>
          <w:p w:rsidR="00AD4F30" w:rsidRPr="00B65DCE" w:rsidRDefault="00AD4F30" w:rsidP="00EE46D8">
            <w:pPr>
              <w:tabs>
                <w:tab w:val="left" w:leader="dot" w:pos="8640"/>
              </w:tabs>
              <w:spacing w:before="120"/>
              <w:jc w:val="both"/>
              <w:rPr>
                <w:rFonts w:ascii="Arial" w:hAnsi="Arial" w:cs="Arial"/>
                <w:sz w:val="20"/>
              </w:rPr>
            </w:pPr>
          </w:p>
        </w:tc>
      </w:tr>
      <w:tr w:rsidR="00B65DCE" w:rsidRPr="00B65DCE">
        <w:tc>
          <w:tcPr>
            <w:tcW w:w="648" w:type="dxa"/>
          </w:tcPr>
          <w:p w:rsidR="00B65DCE" w:rsidRPr="00B65DCE" w:rsidRDefault="00B65DCE" w:rsidP="00EE46D8">
            <w:pPr>
              <w:tabs>
                <w:tab w:val="left" w:leader="dot" w:pos="8640"/>
              </w:tabs>
              <w:spacing w:before="120"/>
              <w:jc w:val="both"/>
              <w:rPr>
                <w:rFonts w:ascii="Arial" w:hAnsi="Arial" w:cs="Arial"/>
                <w:sz w:val="20"/>
              </w:rPr>
            </w:pPr>
          </w:p>
        </w:tc>
        <w:tc>
          <w:tcPr>
            <w:tcW w:w="1620" w:type="dxa"/>
          </w:tcPr>
          <w:p w:rsidR="00B65DCE" w:rsidRPr="00B65DCE" w:rsidRDefault="00B65DCE" w:rsidP="00EE46D8">
            <w:pPr>
              <w:tabs>
                <w:tab w:val="left" w:leader="dot" w:pos="8640"/>
              </w:tabs>
              <w:spacing w:before="120"/>
              <w:jc w:val="both"/>
              <w:rPr>
                <w:rFonts w:ascii="Arial" w:hAnsi="Arial" w:cs="Arial"/>
                <w:sz w:val="20"/>
              </w:rPr>
            </w:pPr>
          </w:p>
        </w:tc>
        <w:tc>
          <w:tcPr>
            <w:tcW w:w="3117" w:type="dxa"/>
          </w:tcPr>
          <w:p w:rsidR="00B65DCE" w:rsidRPr="00B65DCE" w:rsidRDefault="00B65DCE" w:rsidP="00EE46D8">
            <w:pPr>
              <w:tabs>
                <w:tab w:val="left" w:leader="dot" w:pos="8640"/>
              </w:tabs>
              <w:spacing w:before="120"/>
              <w:jc w:val="both"/>
              <w:rPr>
                <w:rFonts w:ascii="Arial" w:hAnsi="Arial" w:cs="Arial"/>
                <w:sz w:val="20"/>
              </w:rPr>
            </w:pPr>
          </w:p>
        </w:tc>
        <w:tc>
          <w:tcPr>
            <w:tcW w:w="957" w:type="dxa"/>
          </w:tcPr>
          <w:p w:rsidR="00B65DCE" w:rsidRPr="00B65DCE" w:rsidRDefault="00B65DCE" w:rsidP="00EE46D8">
            <w:pPr>
              <w:tabs>
                <w:tab w:val="left" w:leader="dot" w:pos="8640"/>
              </w:tabs>
              <w:spacing w:before="120"/>
              <w:jc w:val="both"/>
              <w:rPr>
                <w:rFonts w:ascii="Arial" w:hAnsi="Arial" w:cs="Arial"/>
                <w:sz w:val="20"/>
              </w:rPr>
            </w:pPr>
          </w:p>
        </w:tc>
        <w:tc>
          <w:tcPr>
            <w:tcW w:w="1318" w:type="dxa"/>
          </w:tcPr>
          <w:p w:rsidR="00B65DCE" w:rsidRPr="00B65DCE" w:rsidRDefault="00B65DCE" w:rsidP="00EE46D8">
            <w:pPr>
              <w:tabs>
                <w:tab w:val="left" w:leader="dot" w:pos="8640"/>
              </w:tabs>
              <w:spacing w:before="120"/>
              <w:jc w:val="both"/>
              <w:rPr>
                <w:rFonts w:ascii="Arial" w:hAnsi="Arial" w:cs="Arial"/>
                <w:sz w:val="20"/>
              </w:rPr>
            </w:pPr>
          </w:p>
        </w:tc>
        <w:tc>
          <w:tcPr>
            <w:tcW w:w="1318" w:type="dxa"/>
          </w:tcPr>
          <w:p w:rsidR="00B65DCE" w:rsidRPr="00B65DCE" w:rsidRDefault="00B65DCE" w:rsidP="00EE46D8">
            <w:pPr>
              <w:tabs>
                <w:tab w:val="left" w:leader="dot" w:pos="8640"/>
              </w:tabs>
              <w:spacing w:before="120"/>
              <w:jc w:val="both"/>
              <w:rPr>
                <w:rFonts w:ascii="Arial" w:hAnsi="Arial" w:cs="Arial"/>
                <w:sz w:val="20"/>
              </w:rPr>
            </w:pPr>
          </w:p>
        </w:tc>
        <w:tc>
          <w:tcPr>
            <w:tcW w:w="1210" w:type="dxa"/>
          </w:tcPr>
          <w:p w:rsidR="00B65DCE" w:rsidRPr="00B65DCE" w:rsidRDefault="00B65DCE" w:rsidP="00EE46D8">
            <w:pPr>
              <w:tabs>
                <w:tab w:val="left" w:leader="dot" w:pos="8640"/>
              </w:tabs>
              <w:spacing w:before="120"/>
              <w:jc w:val="both"/>
              <w:rPr>
                <w:rFonts w:ascii="Arial" w:hAnsi="Arial" w:cs="Arial"/>
                <w:sz w:val="20"/>
              </w:rPr>
            </w:pPr>
          </w:p>
        </w:tc>
        <w:tc>
          <w:tcPr>
            <w:tcW w:w="1318" w:type="dxa"/>
          </w:tcPr>
          <w:p w:rsidR="00B65DCE" w:rsidRPr="00B65DCE" w:rsidRDefault="00B65DCE" w:rsidP="00EE46D8">
            <w:pPr>
              <w:tabs>
                <w:tab w:val="left" w:leader="dot" w:pos="8640"/>
              </w:tabs>
              <w:spacing w:before="120"/>
              <w:jc w:val="both"/>
              <w:rPr>
                <w:rFonts w:ascii="Arial" w:hAnsi="Arial" w:cs="Arial"/>
                <w:sz w:val="20"/>
              </w:rPr>
            </w:pPr>
          </w:p>
        </w:tc>
        <w:tc>
          <w:tcPr>
            <w:tcW w:w="791" w:type="dxa"/>
          </w:tcPr>
          <w:p w:rsidR="00B65DCE" w:rsidRPr="00B65DCE" w:rsidRDefault="00B65DCE" w:rsidP="00EE46D8">
            <w:pPr>
              <w:tabs>
                <w:tab w:val="left" w:leader="dot" w:pos="8640"/>
              </w:tabs>
              <w:spacing w:before="120"/>
              <w:jc w:val="both"/>
              <w:rPr>
                <w:rFonts w:ascii="Arial" w:hAnsi="Arial" w:cs="Arial"/>
                <w:sz w:val="20"/>
              </w:rPr>
            </w:pPr>
          </w:p>
        </w:tc>
        <w:tc>
          <w:tcPr>
            <w:tcW w:w="900" w:type="dxa"/>
          </w:tcPr>
          <w:p w:rsidR="00B65DCE" w:rsidRPr="00B65DCE" w:rsidRDefault="00B65DCE" w:rsidP="00EE46D8">
            <w:pPr>
              <w:tabs>
                <w:tab w:val="left" w:leader="dot" w:pos="8640"/>
              </w:tabs>
              <w:spacing w:before="120"/>
              <w:jc w:val="both"/>
              <w:rPr>
                <w:rFonts w:ascii="Arial" w:hAnsi="Arial" w:cs="Arial"/>
                <w:sz w:val="20"/>
              </w:rPr>
            </w:pPr>
          </w:p>
        </w:tc>
      </w:tr>
    </w:tbl>
    <w:p w:rsidR="00C50F80" w:rsidRDefault="00C50F80" w:rsidP="00EE46D8">
      <w:pPr>
        <w:tabs>
          <w:tab w:val="left" w:leader="dot" w:pos="8640"/>
        </w:tabs>
        <w:spacing w:before="120"/>
        <w:jc w:val="both"/>
        <w:rPr>
          <w:rFonts w:ascii="Arial" w:hAnsi="Arial" w:cs="Arial"/>
          <w:b/>
          <w:sz w:val="20"/>
        </w:rPr>
      </w:pPr>
    </w:p>
    <w:p w:rsidR="00C50F80" w:rsidRDefault="00C50F80" w:rsidP="00EE46D8">
      <w:pPr>
        <w:tabs>
          <w:tab w:val="left" w:leader="dot" w:pos="8640"/>
        </w:tabs>
        <w:spacing w:before="120"/>
        <w:jc w:val="both"/>
        <w:rPr>
          <w:rFonts w:ascii="Arial" w:hAnsi="Arial" w:cs="Arial"/>
          <w:b/>
          <w:sz w:val="20"/>
        </w:rPr>
        <w:sectPr w:rsidR="00C50F80" w:rsidSect="00AD4F30">
          <w:footnotePr>
            <w:numRestart w:val="eachPage"/>
          </w:footnotePr>
          <w:pgSz w:w="15840" w:h="12240" w:orient="landscape"/>
          <w:pgMar w:top="1800" w:right="1440" w:bottom="1800" w:left="1440" w:header="720" w:footer="720" w:gutter="0"/>
          <w:cols w:space="720"/>
          <w:docGrid w:linePitch="360"/>
        </w:sectPr>
      </w:pPr>
    </w:p>
    <w:tbl>
      <w:tblPr>
        <w:tblW w:w="8784" w:type="dxa"/>
        <w:tblCellMar>
          <w:left w:w="0" w:type="dxa"/>
          <w:right w:w="0" w:type="dxa"/>
        </w:tblCellMar>
        <w:tblLook w:val="0000"/>
      </w:tblPr>
      <w:tblGrid>
        <w:gridCol w:w="3348"/>
        <w:gridCol w:w="5436"/>
      </w:tblGrid>
      <w:tr w:rsidR="00C50F80" w:rsidRPr="00221FFC">
        <w:tc>
          <w:tcPr>
            <w:tcW w:w="3348" w:type="dxa"/>
            <w:tcMar>
              <w:top w:w="0" w:type="dxa"/>
              <w:left w:w="108" w:type="dxa"/>
              <w:bottom w:w="0" w:type="dxa"/>
              <w:right w:w="108" w:type="dxa"/>
            </w:tcMar>
          </w:tcPr>
          <w:p w:rsidR="00C50F80" w:rsidRPr="00221FFC" w:rsidRDefault="00C50F80" w:rsidP="00EE46D8">
            <w:pPr>
              <w:spacing w:before="120"/>
              <w:jc w:val="center"/>
              <w:rPr>
                <w:rFonts w:ascii="Arial" w:hAnsi="Arial" w:cs="Arial"/>
                <w:b/>
                <w:bCs/>
                <w:sz w:val="20"/>
                <w:szCs w:val="20"/>
              </w:rPr>
            </w:pPr>
          </w:p>
        </w:tc>
        <w:tc>
          <w:tcPr>
            <w:tcW w:w="5436" w:type="dxa"/>
            <w:tcMar>
              <w:top w:w="0" w:type="dxa"/>
              <w:left w:w="108" w:type="dxa"/>
              <w:bottom w:w="0" w:type="dxa"/>
              <w:right w:w="108" w:type="dxa"/>
            </w:tcMar>
          </w:tcPr>
          <w:p w:rsidR="00C50F80" w:rsidRPr="00221FFC" w:rsidRDefault="00C50F80" w:rsidP="00EE46D8">
            <w:pPr>
              <w:spacing w:before="120"/>
              <w:jc w:val="center"/>
              <w:rPr>
                <w:rFonts w:ascii="Arial" w:hAnsi="Arial" w:cs="Arial"/>
                <w:sz w:val="20"/>
                <w:szCs w:val="20"/>
              </w:rPr>
            </w:pPr>
            <w:r w:rsidRPr="00221FFC">
              <w:rPr>
                <w:rFonts w:ascii="Arial" w:hAnsi="Arial" w:cs="Arial"/>
                <w:b/>
                <w:sz w:val="20"/>
                <w:szCs w:val="20"/>
              </w:rPr>
              <w:t>Mẫu số 03</w:t>
            </w:r>
            <w:r w:rsidRPr="00221FFC">
              <w:rPr>
                <w:rFonts w:ascii="Arial" w:hAnsi="Arial" w:cs="Arial"/>
                <w:b/>
                <w:sz w:val="20"/>
                <w:szCs w:val="20"/>
              </w:rPr>
              <w:br/>
            </w:r>
            <w:r w:rsidRPr="00221FFC">
              <w:rPr>
                <w:rFonts w:ascii="Arial" w:hAnsi="Arial" w:cs="Arial"/>
                <w:sz w:val="20"/>
                <w:szCs w:val="20"/>
              </w:rPr>
              <w:t>Ban hành theo Thông tư liên tịch số: 02/2011/TTLT-BCA-BGTVT ngày 15/4/2011</w:t>
            </w:r>
          </w:p>
        </w:tc>
      </w:tr>
      <w:tr w:rsidR="00C50F80" w:rsidRPr="008168FD">
        <w:tc>
          <w:tcPr>
            <w:tcW w:w="3348" w:type="dxa"/>
            <w:tcMar>
              <w:top w:w="0" w:type="dxa"/>
              <w:left w:w="108" w:type="dxa"/>
              <w:bottom w:w="0" w:type="dxa"/>
              <w:right w:w="108" w:type="dxa"/>
            </w:tcMar>
          </w:tcPr>
          <w:p w:rsidR="00C50F80" w:rsidRDefault="00C50F80" w:rsidP="00221FFC">
            <w:pPr>
              <w:spacing w:before="120"/>
              <w:jc w:val="center"/>
              <w:rPr>
                <w:rFonts w:ascii="Arial" w:hAnsi="Arial" w:cs="Arial"/>
                <w:bCs/>
                <w:sz w:val="20"/>
                <w:szCs w:val="20"/>
              </w:rPr>
            </w:pPr>
            <w:r w:rsidRPr="003C2949">
              <w:rPr>
                <w:rFonts w:ascii="Arial" w:hAnsi="Arial" w:cs="Arial"/>
                <w:bCs/>
                <w:sz w:val="20"/>
                <w:szCs w:val="20"/>
                <w:vertAlign w:val="superscript"/>
              </w:rPr>
              <w:t>(</w:t>
            </w:r>
            <w:r w:rsidR="00221FFC">
              <w:rPr>
                <w:rStyle w:val="FootnoteReference"/>
                <w:rFonts w:ascii="Arial" w:hAnsi="Arial" w:cs="Arial"/>
                <w:bCs/>
                <w:sz w:val="20"/>
                <w:szCs w:val="20"/>
              </w:rPr>
              <w:t>1</w:t>
            </w:r>
            <w:r w:rsidRPr="003C2949">
              <w:rPr>
                <w:rFonts w:ascii="Arial" w:hAnsi="Arial" w:cs="Arial"/>
                <w:bCs/>
                <w:sz w:val="20"/>
                <w:szCs w:val="20"/>
                <w:vertAlign w:val="superscript"/>
              </w:rPr>
              <w:t>)</w:t>
            </w:r>
            <w:r>
              <w:rPr>
                <w:rFonts w:ascii="Arial" w:hAnsi="Arial" w:cs="Arial"/>
                <w:bCs/>
                <w:sz w:val="20"/>
                <w:szCs w:val="20"/>
              </w:rPr>
              <w:t xml:space="preserve"> ……………………..</w:t>
            </w:r>
          </w:p>
          <w:p w:rsidR="00C50F80" w:rsidRPr="0018296E" w:rsidRDefault="00C50F80" w:rsidP="00221FFC">
            <w:pPr>
              <w:spacing w:before="120"/>
              <w:jc w:val="center"/>
              <w:rPr>
                <w:rFonts w:ascii="Arial" w:hAnsi="Arial" w:cs="Arial"/>
                <w:bCs/>
                <w:sz w:val="20"/>
                <w:szCs w:val="20"/>
              </w:rPr>
            </w:pPr>
            <w:r w:rsidRPr="003C2949">
              <w:rPr>
                <w:rFonts w:ascii="Arial" w:hAnsi="Arial" w:cs="Arial"/>
                <w:bCs/>
                <w:sz w:val="20"/>
                <w:szCs w:val="20"/>
                <w:vertAlign w:val="superscript"/>
              </w:rPr>
              <w:t>(</w:t>
            </w:r>
            <w:r w:rsidR="00221FFC">
              <w:rPr>
                <w:rStyle w:val="FootnoteReference"/>
                <w:rFonts w:ascii="Arial" w:hAnsi="Arial" w:cs="Arial"/>
                <w:bCs/>
                <w:sz w:val="20"/>
                <w:szCs w:val="20"/>
              </w:rPr>
              <w:t>2</w:t>
            </w:r>
            <w:r w:rsidRPr="003C2949">
              <w:rPr>
                <w:rFonts w:ascii="Arial" w:hAnsi="Arial" w:cs="Arial"/>
                <w:bCs/>
                <w:sz w:val="20"/>
                <w:szCs w:val="20"/>
                <w:vertAlign w:val="superscript"/>
              </w:rPr>
              <w:t>)</w:t>
            </w:r>
            <w:r>
              <w:rPr>
                <w:rFonts w:ascii="Arial" w:hAnsi="Arial" w:cs="Arial"/>
                <w:bCs/>
                <w:sz w:val="20"/>
                <w:szCs w:val="20"/>
              </w:rPr>
              <w:t xml:space="preserve"> ……………………..</w:t>
            </w:r>
          </w:p>
        </w:tc>
        <w:tc>
          <w:tcPr>
            <w:tcW w:w="5436" w:type="dxa"/>
            <w:tcMar>
              <w:top w:w="0" w:type="dxa"/>
              <w:left w:w="108" w:type="dxa"/>
              <w:bottom w:w="0" w:type="dxa"/>
              <w:right w:w="108" w:type="dxa"/>
            </w:tcMar>
          </w:tcPr>
          <w:p w:rsidR="00C50F80" w:rsidRPr="008168FD" w:rsidRDefault="00C50F80" w:rsidP="00EE46D8">
            <w:pPr>
              <w:spacing w:before="120"/>
              <w:jc w:val="center"/>
              <w:rPr>
                <w:rFonts w:ascii="Arial" w:hAnsi="Arial" w:cs="Arial"/>
                <w:sz w:val="20"/>
                <w:szCs w:val="20"/>
              </w:rPr>
            </w:pPr>
            <w:r w:rsidRPr="008168FD">
              <w:rPr>
                <w:rFonts w:ascii="Arial" w:hAnsi="Arial" w:cs="Arial"/>
                <w:b/>
                <w:bCs/>
                <w:sz w:val="20"/>
                <w:szCs w:val="20"/>
              </w:rPr>
              <w:t>CỘNG HÒA XÃ HỘI CHỦ NGHĨA VIỆT NAM</w:t>
            </w:r>
            <w:r w:rsidRPr="008168FD">
              <w:rPr>
                <w:rFonts w:ascii="Arial" w:hAnsi="Arial" w:cs="Arial"/>
                <w:b/>
                <w:bCs/>
                <w:sz w:val="20"/>
                <w:szCs w:val="20"/>
              </w:rPr>
              <w:br/>
              <w:t>Độc lập – Tự do – Hạnh phúc</w:t>
            </w:r>
            <w:r w:rsidRPr="008168FD">
              <w:rPr>
                <w:rFonts w:ascii="Arial" w:hAnsi="Arial" w:cs="Arial"/>
                <w:b/>
                <w:bCs/>
                <w:sz w:val="20"/>
                <w:szCs w:val="20"/>
              </w:rPr>
              <w:br/>
              <w:t>--------------</w:t>
            </w:r>
          </w:p>
        </w:tc>
      </w:tr>
      <w:tr w:rsidR="00C50F80" w:rsidRPr="008168FD">
        <w:tc>
          <w:tcPr>
            <w:tcW w:w="3348" w:type="dxa"/>
            <w:tcMar>
              <w:top w:w="0" w:type="dxa"/>
              <w:left w:w="108" w:type="dxa"/>
              <w:bottom w:w="0" w:type="dxa"/>
              <w:right w:w="108" w:type="dxa"/>
            </w:tcMar>
          </w:tcPr>
          <w:p w:rsidR="00C50F80" w:rsidRPr="008168FD" w:rsidRDefault="00C50F80" w:rsidP="00221FFC">
            <w:pPr>
              <w:spacing w:before="120"/>
              <w:jc w:val="center"/>
              <w:rPr>
                <w:rFonts w:ascii="Arial" w:hAnsi="Arial" w:cs="Arial"/>
                <w:sz w:val="20"/>
                <w:szCs w:val="20"/>
              </w:rPr>
            </w:pPr>
            <w:r w:rsidRPr="008168FD">
              <w:rPr>
                <w:rFonts w:ascii="Arial" w:hAnsi="Arial" w:cs="Arial"/>
                <w:sz w:val="20"/>
                <w:szCs w:val="20"/>
              </w:rPr>
              <w:t xml:space="preserve">Số: </w:t>
            </w:r>
            <w:r>
              <w:rPr>
                <w:rFonts w:ascii="Arial" w:hAnsi="Arial" w:cs="Arial"/>
                <w:sz w:val="20"/>
                <w:szCs w:val="20"/>
              </w:rPr>
              <w:t>……</w:t>
            </w:r>
            <w:r w:rsidR="00221FFC">
              <w:rPr>
                <w:rFonts w:ascii="Arial" w:hAnsi="Arial" w:cs="Arial"/>
                <w:sz w:val="20"/>
                <w:szCs w:val="20"/>
              </w:rPr>
              <w:t>/</w:t>
            </w:r>
            <w:r>
              <w:rPr>
                <w:rFonts w:ascii="Arial" w:hAnsi="Arial" w:cs="Arial"/>
                <w:sz w:val="20"/>
                <w:szCs w:val="20"/>
              </w:rPr>
              <w:t>……….</w:t>
            </w:r>
          </w:p>
        </w:tc>
        <w:tc>
          <w:tcPr>
            <w:tcW w:w="5436" w:type="dxa"/>
            <w:tcMar>
              <w:top w:w="0" w:type="dxa"/>
              <w:left w:w="108" w:type="dxa"/>
              <w:bottom w:w="0" w:type="dxa"/>
              <w:right w:w="108" w:type="dxa"/>
            </w:tcMar>
          </w:tcPr>
          <w:p w:rsidR="00C50F80" w:rsidRPr="008168FD" w:rsidRDefault="00C50F80" w:rsidP="00EE46D8">
            <w:pPr>
              <w:spacing w:before="120"/>
              <w:jc w:val="right"/>
              <w:rPr>
                <w:rFonts w:ascii="Arial" w:hAnsi="Arial" w:cs="Arial"/>
                <w:sz w:val="20"/>
                <w:szCs w:val="20"/>
              </w:rPr>
            </w:pPr>
            <w:r w:rsidRPr="00B60ABE">
              <w:rPr>
                <w:rFonts w:ascii="Arial" w:hAnsi="Arial" w:cs="Arial"/>
                <w:i/>
                <w:iCs/>
                <w:sz w:val="20"/>
                <w:szCs w:val="20"/>
                <w:vertAlign w:val="superscript"/>
              </w:rPr>
              <w:t>(</w:t>
            </w:r>
            <w:r w:rsidR="00221FFC">
              <w:rPr>
                <w:rStyle w:val="FootnoteReference"/>
                <w:rFonts w:ascii="Arial" w:hAnsi="Arial" w:cs="Arial"/>
                <w:i/>
                <w:iCs/>
                <w:sz w:val="20"/>
                <w:szCs w:val="20"/>
              </w:rPr>
              <w:t>3</w:t>
            </w:r>
            <w:r w:rsidRPr="00B60ABE">
              <w:rPr>
                <w:rFonts w:ascii="Arial" w:hAnsi="Arial" w:cs="Arial"/>
                <w:i/>
                <w:iCs/>
                <w:sz w:val="20"/>
                <w:szCs w:val="20"/>
                <w:vertAlign w:val="superscript"/>
              </w:rPr>
              <w:t>)</w:t>
            </w:r>
            <w:r>
              <w:rPr>
                <w:rFonts w:ascii="Arial" w:hAnsi="Arial" w:cs="Arial"/>
                <w:i/>
                <w:iCs/>
                <w:sz w:val="20"/>
                <w:szCs w:val="20"/>
              </w:rPr>
              <w:t>…</w:t>
            </w:r>
            <w:proofErr w:type="gramStart"/>
            <w:r>
              <w:rPr>
                <w:rFonts w:ascii="Arial" w:hAnsi="Arial" w:cs="Arial"/>
                <w:i/>
                <w:iCs/>
                <w:sz w:val="20"/>
                <w:szCs w:val="20"/>
              </w:rPr>
              <w:t>..</w:t>
            </w:r>
            <w:r w:rsidRPr="008168FD">
              <w:rPr>
                <w:rFonts w:ascii="Arial" w:hAnsi="Arial" w:cs="Arial"/>
                <w:i/>
                <w:iCs/>
                <w:sz w:val="20"/>
                <w:szCs w:val="20"/>
              </w:rPr>
              <w:t>,</w:t>
            </w:r>
            <w:proofErr w:type="gramEnd"/>
            <w:r w:rsidRPr="008168FD">
              <w:rPr>
                <w:rFonts w:ascii="Arial" w:hAnsi="Arial" w:cs="Arial"/>
                <w:i/>
                <w:iCs/>
                <w:sz w:val="20"/>
                <w:szCs w:val="20"/>
              </w:rPr>
              <w:t xml:space="preserve"> </w:t>
            </w:r>
            <w:r>
              <w:rPr>
                <w:rFonts w:ascii="Arial" w:hAnsi="Arial" w:cs="Arial"/>
                <w:i/>
                <w:iCs/>
                <w:sz w:val="20"/>
                <w:szCs w:val="20"/>
              </w:rPr>
              <w:t xml:space="preserve">ngày ….. </w:t>
            </w:r>
            <w:proofErr w:type="gramStart"/>
            <w:r>
              <w:rPr>
                <w:rFonts w:ascii="Arial" w:hAnsi="Arial" w:cs="Arial"/>
                <w:i/>
                <w:iCs/>
                <w:sz w:val="20"/>
                <w:szCs w:val="20"/>
              </w:rPr>
              <w:t>tháng</w:t>
            </w:r>
            <w:proofErr w:type="gramEnd"/>
            <w:r>
              <w:rPr>
                <w:rFonts w:ascii="Arial" w:hAnsi="Arial" w:cs="Arial"/>
                <w:i/>
                <w:iCs/>
                <w:sz w:val="20"/>
                <w:szCs w:val="20"/>
              </w:rPr>
              <w:t xml:space="preserve"> ….. </w:t>
            </w:r>
            <w:proofErr w:type="gramStart"/>
            <w:r>
              <w:rPr>
                <w:rFonts w:ascii="Arial" w:hAnsi="Arial" w:cs="Arial"/>
                <w:i/>
                <w:iCs/>
                <w:sz w:val="20"/>
                <w:szCs w:val="20"/>
              </w:rPr>
              <w:t>năm</w:t>
            </w:r>
            <w:proofErr w:type="gramEnd"/>
            <w:r>
              <w:rPr>
                <w:rFonts w:ascii="Arial" w:hAnsi="Arial" w:cs="Arial"/>
                <w:i/>
                <w:iCs/>
                <w:sz w:val="20"/>
                <w:szCs w:val="20"/>
              </w:rPr>
              <w:t xml:space="preserve"> ………</w:t>
            </w:r>
          </w:p>
        </w:tc>
      </w:tr>
    </w:tbl>
    <w:p w:rsidR="00C50F80" w:rsidRPr="00B65DCE" w:rsidRDefault="00C50F80" w:rsidP="00EE46D8">
      <w:pPr>
        <w:spacing w:before="120"/>
        <w:jc w:val="center"/>
        <w:rPr>
          <w:rFonts w:ascii="Arial" w:hAnsi="Arial" w:cs="Arial"/>
          <w:b/>
          <w:sz w:val="20"/>
        </w:rPr>
      </w:pPr>
    </w:p>
    <w:p w:rsidR="00C50F80" w:rsidRDefault="00EF453B" w:rsidP="00EE46D8">
      <w:pPr>
        <w:spacing w:before="120"/>
        <w:jc w:val="center"/>
        <w:rPr>
          <w:rFonts w:ascii="Arial" w:hAnsi="Arial" w:cs="Arial"/>
          <w:b/>
          <w:sz w:val="20"/>
        </w:rPr>
      </w:pPr>
      <w:r>
        <w:rPr>
          <w:rFonts w:ascii="Arial" w:hAnsi="Arial" w:cs="Arial"/>
          <w:b/>
          <w:sz w:val="20"/>
        </w:rPr>
        <w:t xml:space="preserve">GIẤY CHỨNG NHẬN KẾT QUẢ </w:t>
      </w:r>
      <w:r w:rsidR="00221FFC">
        <w:rPr>
          <w:rFonts w:ascii="Arial" w:hAnsi="Arial" w:cs="Arial"/>
          <w:b/>
          <w:sz w:val="20"/>
        </w:rPr>
        <w:br/>
      </w:r>
      <w:r>
        <w:rPr>
          <w:rFonts w:ascii="Arial" w:hAnsi="Arial" w:cs="Arial"/>
          <w:b/>
          <w:sz w:val="20"/>
        </w:rPr>
        <w:t xml:space="preserve">HỌC VÀ KIỂM TRA LẠI LUẬT GIAO THÔNG ĐƯỜNG BỘ </w:t>
      </w:r>
    </w:p>
    <w:p w:rsidR="00C50F80" w:rsidRDefault="00C50F80" w:rsidP="00EE46D8">
      <w:pPr>
        <w:tabs>
          <w:tab w:val="left" w:leader="dot" w:pos="8640"/>
        </w:tabs>
        <w:spacing w:before="120"/>
        <w:jc w:val="both"/>
        <w:rPr>
          <w:rFonts w:ascii="Arial" w:hAnsi="Arial" w:cs="Arial"/>
          <w:sz w:val="20"/>
        </w:rPr>
      </w:pPr>
      <w:r>
        <w:rPr>
          <w:rFonts w:ascii="Arial" w:hAnsi="Arial" w:cs="Arial"/>
          <w:sz w:val="20"/>
        </w:rPr>
        <w:t xml:space="preserve">Họ tên người </w:t>
      </w:r>
      <w:r w:rsidR="00DC3875">
        <w:rPr>
          <w:rFonts w:ascii="Arial" w:hAnsi="Arial" w:cs="Arial"/>
          <w:sz w:val="20"/>
        </w:rPr>
        <w:t>học và kiểm tra</w:t>
      </w:r>
      <w:r>
        <w:rPr>
          <w:rFonts w:ascii="Arial" w:hAnsi="Arial" w:cs="Arial"/>
          <w:sz w:val="20"/>
        </w:rPr>
        <w:t>: ………………………………. ……………….. Nam/Nữ</w:t>
      </w:r>
      <w:proofErr w:type="gramStart"/>
      <w:r>
        <w:rPr>
          <w:rFonts w:ascii="Arial" w:hAnsi="Arial" w:cs="Arial"/>
          <w:sz w:val="20"/>
        </w:rPr>
        <w:t>:..</w:t>
      </w:r>
      <w:proofErr w:type="gramEnd"/>
      <w:r>
        <w:rPr>
          <w:rFonts w:ascii="Arial" w:hAnsi="Arial" w:cs="Arial"/>
          <w:sz w:val="20"/>
        </w:rPr>
        <w:tab/>
      </w:r>
    </w:p>
    <w:p w:rsidR="00C50F80" w:rsidRDefault="00011641" w:rsidP="00EE46D8">
      <w:pPr>
        <w:tabs>
          <w:tab w:val="left" w:leader="dot" w:pos="8640"/>
        </w:tabs>
        <w:spacing w:before="120"/>
        <w:jc w:val="both"/>
        <w:rPr>
          <w:rFonts w:ascii="Arial" w:hAnsi="Arial" w:cs="Arial"/>
          <w:sz w:val="20"/>
        </w:rPr>
      </w:pPr>
      <w:r>
        <w:rPr>
          <w:rFonts w:ascii="Arial" w:hAnsi="Arial" w:cs="Arial"/>
          <w:sz w:val="20"/>
        </w:rPr>
        <w:t xml:space="preserve">Sinh ngày ….. </w:t>
      </w:r>
      <w:proofErr w:type="gramStart"/>
      <w:r>
        <w:rPr>
          <w:rFonts w:ascii="Arial" w:hAnsi="Arial" w:cs="Arial"/>
          <w:sz w:val="20"/>
        </w:rPr>
        <w:t>tháng</w:t>
      </w:r>
      <w:proofErr w:type="gramEnd"/>
      <w:r>
        <w:rPr>
          <w:rFonts w:ascii="Arial" w:hAnsi="Arial" w:cs="Arial"/>
          <w:sz w:val="20"/>
        </w:rPr>
        <w:t xml:space="preserve"> ….. </w:t>
      </w:r>
      <w:proofErr w:type="gramStart"/>
      <w:r>
        <w:rPr>
          <w:rFonts w:ascii="Arial" w:hAnsi="Arial" w:cs="Arial"/>
          <w:sz w:val="20"/>
        </w:rPr>
        <w:t>năm</w:t>
      </w:r>
      <w:proofErr w:type="gramEnd"/>
      <w:r>
        <w:rPr>
          <w:rFonts w:ascii="Arial" w:hAnsi="Arial" w:cs="Arial"/>
          <w:sz w:val="20"/>
        </w:rPr>
        <w:t xml:space="preserve"> ………</w:t>
      </w:r>
      <w:r w:rsidR="00C50F80">
        <w:rPr>
          <w:rFonts w:ascii="Arial" w:hAnsi="Arial" w:cs="Arial"/>
          <w:sz w:val="20"/>
        </w:rPr>
        <w:tab/>
      </w:r>
    </w:p>
    <w:p w:rsidR="00011641" w:rsidRDefault="00C50F80" w:rsidP="00EE46D8">
      <w:pPr>
        <w:tabs>
          <w:tab w:val="left" w:leader="dot" w:pos="8640"/>
        </w:tabs>
        <w:spacing w:before="120"/>
        <w:jc w:val="both"/>
        <w:rPr>
          <w:rFonts w:ascii="Arial" w:hAnsi="Arial" w:cs="Arial"/>
          <w:sz w:val="20"/>
        </w:rPr>
      </w:pPr>
      <w:r>
        <w:rPr>
          <w:rFonts w:ascii="Arial" w:hAnsi="Arial" w:cs="Arial"/>
          <w:sz w:val="20"/>
        </w:rPr>
        <w:t xml:space="preserve">Nơi </w:t>
      </w:r>
      <w:r w:rsidR="00011641">
        <w:rPr>
          <w:rFonts w:ascii="Arial" w:hAnsi="Arial" w:cs="Arial"/>
          <w:sz w:val="20"/>
        </w:rPr>
        <w:t>cư trú:</w:t>
      </w:r>
      <w:r w:rsidR="00011641">
        <w:rPr>
          <w:rFonts w:ascii="Arial" w:hAnsi="Arial" w:cs="Arial"/>
          <w:sz w:val="20"/>
        </w:rPr>
        <w:tab/>
      </w:r>
    </w:p>
    <w:p w:rsidR="00C50F80" w:rsidRDefault="00011641" w:rsidP="00EE46D8">
      <w:pPr>
        <w:tabs>
          <w:tab w:val="left" w:leader="dot" w:pos="8640"/>
        </w:tabs>
        <w:spacing w:before="120"/>
        <w:jc w:val="both"/>
        <w:rPr>
          <w:rFonts w:ascii="Arial" w:hAnsi="Arial" w:cs="Arial"/>
          <w:sz w:val="20"/>
        </w:rPr>
      </w:pPr>
      <w:r>
        <w:rPr>
          <w:rFonts w:ascii="Arial" w:hAnsi="Arial" w:cs="Arial"/>
          <w:sz w:val="20"/>
        </w:rPr>
        <w:t xml:space="preserve">Nơi </w:t>
      </w:r>
      <w:r w:rsidR="00C50F80">
        <w:rPr>
          <w:rFonts w:ascii="Arial" w:hAnsi="Arial" w:cs="Arial"/>
          <w:sz w:val="20"/>
        </w:rPr>
        <w:t>công tác:</w:t>
      </w:r>
      <w:r w:rsidR="00C50F80">
        <w:rPr>
          <w:rFonts w:ascii="Arial" w:hAnsi="Arial" w:cs="Arial"/>
          <w:sz w:val="20"/>
        </w:rPr>
        <w:tab/>
      </w:r>
    </w:p>
    <w:p w:rsidR="00656DB2" w:rsidRDefault="00656DB2" w:rsidP="00EE46D8">
      <w:pPr>
        <w:tabs>
          <w:tab w:val="left" w:leader="dot" w:pos="8640"/>
        </w:tabs>
        <w:spacing w:before="120"/>
        <w:jc w:val="both"/>
        <w:rPr>
          <w:rFonts w:ascii="Arial" w:hAnsi="Arial" w:cs="Arial"/>
          <w:sz w:val="20"/>
        </w:rPr>
      </w:pPr>
      <w:r>
        <w:rPr>
          <w:rFonts w:ascii="Arial" w:hAnsi="Arial" w:cs="Arial"/>
          <w:sz w:val="20"/>
        </w:rPr>
        <w:t>Quyết định xử phạt số:</w:t>
      </w:r>
      <w:r>
        <w:rPr>
          <w:rFonts w:ascii="Arial" w:hAnsi="Arial" w:cs="Arial"/>
          <w:sz w:val="20"/>
        </w:rPr>
        <w:tab/>
      </w:r>
    </w:p>
    <w:p w:rsidR="00656DB2" w:rsidRDefault="00656DB2" w:rsidP="00EE46D8">
      <w:pPr>
        <w:tabs>
          <w:tab w:val="left" w:leader="dot" w:pos="8640"/>
        </w:tabs>
        <w:spacing w:before="120"/>
        <w:jc w:val="both"/>
        <w:rPr>
          <w:rFonts w:ascii="Arial" w:hAnsi="Arial" w:cs="Arial"/>
          <w:sz w:val="20"/>
        </w:rPr>
      </w:pPr>
      <w:r>
        <w:rPr>
          <w:rFonts w:ascii="Arial" w:hAnsi="Arial" w:cs="Arial"/>
          <w:sz w:val="20"/>
        </w:rPr>
        <w:t>Cơ quan ra quyết định xử phạt:</w:t>
      </w:r>
      <w:r>
        <w:rPr>
          <w:rFonts w:ascii="Arial" w:hAnsi="Arial" w:cs="Arial"/>
          <w:sz w:val="20"/>
        </w:rPr>
        <w:tab/>
      </w:r>
    </w:p>
    <w:p w:rsidR="00656DB2" w:rsidRDefault="00656DB2" w:rsidP="00EE46D8">
      <w:pPr>
        <w:tabs>
          <w:tab w:val="left" w:leader="dot" w:pos="8640"/>
        </w:tabs>
        <w:spacing w:before="120"/>
        <w:jc w:val="both"/>
        <w:rPr>
          <w:rFonts w:ascii="Arial" w:hAnsi="Arial" w:cs="Arial"/>
          <w:sz w:val="20"/>
        </w:rPr>
      </w:pPr>
      <w:r>
        <w:rPr>
          <w:rFonts w:ascii="Arial" w:hAnsi="Arial" w:cs="Arial"/>
          <w:sz w:val="20"/>
        </w:rPr>
        <w:t>Đã học và kiểm tra lại Luật Giao thông đường bộ tại:</w:t>
      </w:r>
      <w:r>
        <w:rPr>
          <w:rFonts w:ascii="Arial" w:hAnsi="Arial" w:cs="Arial"/>
          <w:sz w:val="20"/>
        </w:rPr>
        <w:tab/>
      </w:r>
    </w:p>
    <w:p w:rsidR="00656DB2" w:rsidRDefault="00656DB2" w:rsidP="00EE46D8">
      <w:pPr>
        <w:tabs>
          <w:tab w:val="left" w:leader="dot" w:pos="4680"/>
        </w:tabs>
        <w:spacing w:before="120"/>
        <w:jc w:val="both"/>
        <w:rPr>
          <w:rFonts w:ascii="Arial" w:hAnsi="Arial" w:cs="Arial"/>
          <w:sz w:val="20"/>
        </w:rPr>
      </w:pPr>
      <w:r>
        <w:rPr>
          <w:rFonts w:ascii="Arial" w:hAnsi="Arial" w:cs="Arial"/>
          <w:sz w:val="20"/>
        </w:rPr>
        <w:tab/>
      </w:r>
      <w:proofErr w:type="gramStart"/>
      <w:r>
        <w:rPr>
          <w:rFonts w:ascii="Arial" w:hAnsi="Arial" w:cs="Arial"/>
          <w:sz w:val="20"/>
        </w:rPr>
        <w:t>ngày</w:t>
      </w:r>
      <w:proofErr w:type="gramEnd"/>
      <w:r>
        <w:rPr>
          <w:rFonts w:ascii="Arial" w:hAnsi="Arial" w:cs="Arial"/>
          <w:sz w:val="20"/>
        </w:rPr>
        <w:t xml:space="preserve"> ….. </w:t>
      </w:r>
      <w:proofErr w:type="gramStart"/>
      <w:r>
        <w:rPr>
          <w:rFonts w:ascii="Arial" w:hAnsi="Arial" w:cs="Arial"/>
          <w:sz w:val="20"/>
        </w:rPr>
        <w:t>tháng</w:t>
      </w:r>
      <w:proofErr w:type="gramEnd"/>
      <w:r>
        <w:rPr>
          <w:rFonts w:ascii="Arial" w:hAnsi="Arial" w:cs="Arial"/>
          <w:sz w:val="20"/>
        </w:rPr>
        <w:t xml:space="preserve"> ….. </w:t>
      </w:r>
      <w:proofErr w:type="gramStart"/>
      <w:r>
        <w:rPr>
          <w:rFonts w:ascii="Arial" w:hAnsi="Arial" w:cs="Arial"/>
          <w:sz w:val="20"/>
        </w:rPr>
        <w:t>năm</w:t>
      </w:r>
      <w:proofErr w:type="gramEnd"/>
      <w:r>
        <w:rPr>
          <w:rFonts w:ascii="Arial" w:hAnsi="Arial" w:cs="Arial"/>
          <w:sz w:val="20"/>
        </w:rPr>
        <w:t xml:space="preserve"> ……… </w:t>
      </w:r>
    </w:p>
    <w:p w:rsidR="00656DB2" w:rsidRDefault="00656DB2" w:rsidP="00EE46D8">
      <w:pPr>
        <w:tabs>
          <w:tab w:val="left" w:leader="dot" w:pos="4680"/>
        </w:tabs>
        <w:spacing w:before="120"/>
        <w:jc w:val="both"/>
        <w:rPr>
          <w:rFonts w:ascii="Arial" w:hAnsi="Arial" w:cs="Arial"/>
          <w:sz w:val="20"/>
        </w:rPr>
      </w:pPr>
      <w:proofErr w:type="gramStart"/>
      <w:r>
        <w:rPr>
          <w:rFonts w:ascii="Arial" w:hAnsi="Arial" w:cs="Arial"/>
          <w:sz w:val="20"/>
        </w:rPr>
        <w:t>Đạt yêu cầu.</w:t>
      </w:r>
      <w:proofErr w:type="gramEnd"/>
    </w:p>
    <w:p w:rsidR="00C50F80" w:rsidRDefault="00C50F80" w:rsidP="00EE46D8">
      <w:pPr>
        <w:tabs>
          <w:tab w:val="left" w:leader="dot" w:pos="8640"/>
        </w:tabs>
        <w:spacing w:before="120"/>
        <w:jc w:val="both"/>
        <w:rPr>
          <w:rFonts w:ascii="Arial" w:hAnsi="Arial" w:cs="Arial"/>
          <w:sz w:val="20"/>
        </w:rPr>
      </w:pPr>
    </w:p>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656DB2" w:rsidRPr="00E61BD8">
        <w:tc>
          <w:tcPr>
            <w:tcW w:w="4428" w:type="dxa"/>
          </w:tcPr>
          <w:p w:rsidR="00656DB2" w:rsidRPr="00E61BD8" w:rsidRDefault="00656DB2" w:rsidP="00EE46D8">
            <w:pPr>
              <w:spacing w:before="120"/>
              <w:rPr>
                <w:rFonts w:ascii="Arial" w:hAnsi="Arial" w:cs="Arial"/>
                <w:sz w:val="20"/>
                <w:szCs w:val="20"/>
              </w:rPr>
            </w:pPr>
          </w:p>
        </w:tc>
        <w:tc>
          <w:tcPr>
            <w:tcW w:w="4428" w:type="dxa"/>
          </w:tcPr>
          <w:p w:rsidR="00656DB2" w:rsidRPr="00656DB2" w:rsidRDefault="00656DB2" w:rsidP="00EE46D8">
            <w:pPr>
              <w:spacing w:before="120"/>
              <w:jc w:val="center"/>
              <w:rPr>
                <w:rFonts w:ascii="Arial" w:hAnsi="Arial" w:cs="Arial"/>
                <w:sz w:val="20"/>
                <w:szCs w:val="20"/>
              </w:rPr>
            </w:pPr>
            <w:r w:rsidRPr="00656DB2">
              <w:rPr>
                <w:rFonts w:ascii="Arial" w:hAnsi="Arial" w:cs="Arial"/>
                <w:b/>
                <w:sz w:val="20"/>
                <w:szCs w:val="20"/>
              </w:rPr>
              <w:t xml:space="preserve">THỦ TRƯỞNG ĐƠN VỊ </w:t>
            </w:r>
            <w:r>
              <w:rPr>
                <w:rFonts w:ascii="Arial" w:hAnsi="Arial" w:cs="Arial"/>
                <w:b/>
                <w:sz w:val="20"/>
                <w:szCs w:val="20"/>
              </w:rPr>
              <w:br/>
            </w:r>
            <w:r>
              <w:rPr>
                <w:rFonts w:ascii="Arial" w:hAnsi="Arial" w:cs="Arial"/>
                <w:sz w:val="20"/>
                <w:szCs w:val="20"/>
              </w:rPr>
              <w:t>(</w:t>
            </w:r>
            <w:r>
              <w:rPr>
                <w:rFonts w:ascii="Arial" w:hAnsi="Arial" w:cs="Arial"/>
                <w:i/>
                <w:sz w:val="20"/>
                <w:szCs w:val="20"/>
              </w:rPr>
              <w:t>Ký ghi rõ họ và tên, đóng dấu</w:t>
            </w:r>
            <w:r>
              <w:rPr>
                <w:rFonts w:ascii="Arial" w:hAnsi="Arial" w:cs="Arial"/>
                <w:sz w:val="20"/>
                <w:szCs w:val="20"/>
              </w:rPr>
              <w:t xml:space="preserve">) </w:t>
            </w:r>
          </w:p>
        </w:tc>
      </w:tr>
    </w:tbl>
    <w:p w:rsidR="00221FFC" w:rsidRPr="00F34AD9" w:rsidRDefault="00221FFC" w:rsidP="00221FFC">
      <w:pPr>
        <w:pStyle w:val="FootnoteText"/>
        <w:spacing w:before="120"/>
        <w:rPr>
          <w:rFonts w:ascii="Arial" w:hAnsi="Arial"/>
          <w:b/>
          <w:i/>
        </w:rPr>
      </w:pPr>
      <w:r w:rsidRPr="00F34AD9">
        <w:rPr>
          <w:rFonts w:ascii="Arial" w:hAnsi="Arial"/>
          <w:b/>
          <w:i/>
        </w:rPr>
        <w:t>Ghi chú:</w:t>
      </w:r>
    </w:p>
    <w:p w:rsidR="00221FFC" w:rsidRPr="00F34AD9" w:rsidRDefault="00221FFC" w:rsidP="00221FFC">
      <w:pPr>
        <w:pStyle w:val="FootnoteText"/>
        <w:spacing w:before="120"/>
        <w:rPr>
          <w:rFonts w:ascii="Arial" w:hAnsi="Arial"/>
        </w:rPr>
      </w:pPr>
      <w:r w:rsidRPr="00F34AD9">
        <w:rPr>
          <w:rFonts w:ascii="Arial" w:hAnsi="Arial"/>
        </w:rPr>
        <w:t>(1) Tên cơ quan chủ quản.</w:t>
      </w:r>
    </w:p>
    <w:p w:rsidR="00221FFC" w:rsidRPr="00F34AD9" w:rsidRDefault="00221FFC" w:rsidP="00221FFC">
      <w:pPr>
        <w:pStyle w:val="FootnoteText"/>
        <w:spacing w:before="120"/>
        <w:rPr>
          <w:rFonts w:ascii="Arial" w:hAnsi="Arial"/>
        </w:rPr>
      </w:pPr>
      <w:r w:rsidRPr="00F34AD9">
        <w:rPr>
          <w:rFonts w:ascii="Arial" w:hAnsi="Arial"/>
        </w:rPr>
        <w:t>(2) Tên cơ quan tổ chức học và kiểm tra.</w:t>
      </w:r>
    </w:p>
    <w:p w:rsidR="00221FFC" w:rsidRPr="00F34AD9" w:rsidRDefault="00221FFC" w:rsidP="00221FFC">
      <w:pPr>
        <w:tabs>
          <w:tab w:val="left" w:leader="dot" w:pos="8640"/>
        </w:tabs>
        <w:spacing w:before="120"/>
        <w:jc w:val="both"/>
        <w:rPr>
          <w:rFonts w:ascii="Arial" w:hAnsi="Arial" w:cs="Arial"/>
          <w:b/>
          <w:sz w:val="20"/>
          <w:szCs w:val="20"/>
        </w:rPr>
      </w:pPr>
      <w:r w:rsidRPr="00F34AD9">
        <w:rPr>
          <w:rFonts w:ascii="Arial" w:hAnsi="Arial"/>
          <w:sz w:val="20"/>
          <w:szCs w:val="20"/>
        </w:rPr>
        <w:t>(3) Tên tỉnh, thành phố trực thuộc Trung ương.</w:t>
      </w:r>
    </w:p>
    <w:sectPr w:rsidR="00221FFC" w:rsidRPr="00F34AD9" w:rsidSect="00C50F80">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18F" w:rsidRDefault="0011618F">
      <w:r>
        <w:separator/>
      </w:r>
    </w:p>
  </w:endnote>
  <w:endnote w:type="continuationSeparator" w:id="0">
    <w:p w:rsidR="0011618F" w:rsidRDefault="00116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18F" w:rsidRDefault="0011618F">
      <w:r>
        <w:separator/>
      </w:r>
    </w:p>
  </w:footnote>
  <w:footnote w:type="continuationSeparator" w:id="0">
    <w:p w:rsidR="0011618F" w:rsidRDefault="00116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numRestart w:val="eachPage"/>
    <w:footnote w:id="-1"/>
    <w:footnote w:id="0"/>
  </w:footnotePr>
  <w:endnotePr>
    <w:endnote w:id="-1"/>
    <w:endnote w:id="0"/>
  </w:endnotePr>
  <w:compat/>
  <w:rsids>
    <w:rsidRoot w:val="00504B77"/>
    <w:rsid w:val="00002596"/>
    <w:rsid w:val="00010A8B"/>
    <w:rsid w:val="00011641"/>
    <w:rsid w:val="000234CC"/>
    <w:rsid w:val="0002600B"/>
    <w:rsid w:val="000334A4"/>
    <w:rsid w:val="00062845"/>
    <w:rsid w:val="000678E4"/>
    <w:rsid w:val="0007334B"/>
    <w:rsid w:val="0007516B"/>
    <w:rsid w:val="00076241"/>
    <w:rsid w:val="00097A2F"/>
    <w:rsid w:val="000A0C6A"/>
    <w:rsid w:val="000A1DDD"/>
    <w:rsid w:val="000A3D43"/>
    <w:rsid w:val="000A4D38"/>
    <w:rsid w:val="000B0A1D"/>
    <w:rsid w:val="000C0929"/>
    <w:rsid w:val="000C5708"/>
    <w:rsid w:val="000D0592"/>
    <w:rsid w:val="000D2736"/>
    <w:rsid w:val="000E70F0"/>
    <w:rsid w:val="000F1664"/>
    <w:rsid w:val="000F43C0"/>
    <w:rsid w:val="000F5C3B"/>
    <w:rsid w:val="00112E7C"/>
    <w:rsid w:val="0011618F"/>
    <w:rsid w:val="0012489E"/>
    <w:rsid w:val="00130D72"/>
    <w:rsid w:val="00136474"/>
    <w:rsid w:val="0018296E"/>
    <w:rsid w:val="00196527"/>
    <w:rsid w:val="001A1344"/>
    <w:rsid w:val="001B7392"/>
    <w:rsid w:val="001C1276"/>
    <w:rsid w:val="001C31A3"/>
    <w:rsid w:val="001C4051"/>
    <w:rsid w:val="001C4809"/>
    <w:rsid w:val="001D1456"/>
    <w:rsid w:val="001D5215"/>
    <w:rsid w:val="001E726E"/>
    <w:rsid w:val="0021080F"/>
    <w:rsid w:val="00215849"/>
    <w:rsid w:val="00221FFC"/>
    <w:rsid w:val="00222D93"/>
    <w:rsid w:val="00223554"/>
    <w:rsid w:val="00223D73"/>
    <w:rsid w:val="002321B0"/>
    <w:rsid w:val="002329B6"/>
    <w:rsid w:val="00233F4B"/>
    <w:rsid w:val="00236B1B"/>
    <w:rsid w:val="00240BE2"/>
    <w:rsid w:val="002460DC"/>
    <w:rsid w:val="002507F2"/>
    <w:rsid w:val="0026464D"/>
    <w:rsid w:val="0028010A"/>
    <w:rsid w:val="00283D4F"/>
    <w:rsid w:val="0029252B"/>
    <w:rsid w:val="002C2484"/>
    <w:rsid w:val="002E0EAC"/>
    <w:rsid w:val="00303224"/>
    <w:rsid w:val="00303362"/>
    <w:rsid w:val="003230A0"/>
    <w:rsid w:val="00325698"/>
    <w:rsid w:val="00327B7E"/>
    <w:rsid w:val="00355059"/>
    <w:rsid w:val="0035658F"/>
    <w:rsid w:val="00360931"/>
    <w:rsid w:val="00364320"/>
    <w:rsid w:val="00365071"/>
    <w:rsid w:val="00372EF2"/>
    <w:rsid w:val="0037489F"/>
    <w:rsid w:val="00383574"/>
    <w:rsid w:val="003845F2"/>
    <w:rsid w:val="003848C6"/>
    <w:rsid w:val="003938B3"/>
    <w:rsid w:val="003945F5"/>
    <w:rsid w:val="003A5F67"/>
    <w:rsid w:val="003B0883"/>
    <w:rsid w:val="003B2181"/>
    <w:rsid w:val="003B45E2"/>
    <w:rsid w:val="003B5156"/>
    <w:rsid w:val="003B6190"/>
    <w:rsid w:val="003C2949"/>
    <w:rsid w:val="003C4154"/>
    <w:rsid w:val="003D21D8"/>
    <w:rsid w:val="003D3F3B"/>
    <w:rsid w:val="003D413A"/>
    <w:rsid w:val="003E623C"/>
    <w:rsid w:val="003F23E9"/>
    <w:rsid w:val="0041026E"/>
    <w:rsid w:val="00415632"/>
    <w:rsid w:val="00415E5A"/>
    <w:rsid w:val="00426C50"/>
    <w:rsid w:val="004272B5"/>
    <w:rsid w:val="004277D4"/>
    <w:rsid w:val="00434B8F"/>
    <w:rsid w:val="00442538"/>
    <w:rsid w:val="00444E6B"/>
    <w:rsid w:val="00453CEE"/>
    <w:rsid w:val="0046096B"/>
    <w:rsid w:val="00463BF1"/>
    <w:rsid w:val="004702D3"/>
    <w:rsid w:val="00491AE4"/>
    <w:rsid w:val="004A0B8D"/>
    <w:rsid w:val="004B06BB"/>
    <w:rsid w:val="004C67D9"/>
    <w:rsid w:val="004D36DE"/>
    <w:rsid w:val="004D79DC"/>
    <w:rsid w:val="004E207C"/>
    <w:rsid w:val="004E282E"/>
    <w:rsid w:val="004F6AFE"/>
    <w:rsid w:val="00504B77"/>
    <w:rsid w:val="005075F0"/>
    <w:rsid w:val="00523159"/>
    <w:rsid w:val="00523FC7"/>
    <w:rsid w:val="00530A5E"/>
    <w:rsid w:val="00583499"/>
    <w:rsid w:val="005853BD"/>
    <w:rsid w:val="00585B9B"/>
    <w:rsid w:val="00590059"/>
    <w:rsid w:val="005A2BF0"/>
    <w:rsid w:val="005B3881"/>
    <w:rsid w:val="005B68EA"/>
    <w:rsid w:val="005B6B36"/>
    <w:rsid w:val="005D7883"/>
    <w:rsid w:val="005E604E"/>
    <w:rsid w:val="005F60AA"/>
    <w:rsid w:val="0060204F"/>
    <w:rsid w:val="00610E0D"/>
    <w:rsid w:val="006172F7"/>
    <w:rsid w:val="00617D39"/>
    <w:rsid w:val="00635228"/>
    <w:rsid w:val="00636DDA"/>
    <w:rsid w:val="00644A92"/>
    <w:rsid w:val="006474AC"/>
    <w:rsid w:val="00647BF3"/>
    <w:rsid w:val="00647CDB"/>
    <w:rsid w:val="00655562"/>
    <w:rsid w:val="00656DB2"/>
    <w:rsid w:val="006628EF"/>
    <w:rsid w:val="0066351F"/>
    <w:rsid w:val="006668AC"/>
    <w:rsid w:val="00677524"/>
    <w:rsid w:val="006828D1"/>
    <w:rsid w:val="00687992"/>
    <w:rsid w:val="006923EB"/>
    <w:rsid w:val="00695E9D"/>
    <w:rsid w:val="006C0B82"/>
    <w:rsid w:val="006C1A27"/>
    <w:rsid w:val="006C4170"/>
    <w:rsid w:val="006C5BBA"/>
    <w:rsid w:val="006D676B"/>
    <w:rsid w:val="006E1F10"/>
    <w:rsid w:val="006F2866"/>
    <w:rsid w:val="006F68AE"/>
    <w:rsid w:val="00704407"/>
    <w:rsid w:val="00725E62"/>
    <w:rsid w:val="00740E77"/>
    <w:rsid w:val="0074232C"/>
    <w:rsid w:val="00743094"/>
    <w:rsid w:val="0075177D"/>
    <w:rsid w:val="00756862"/>
    <w:rsid w:val="00766036"/>
    <w:rsid w:val="00773EB9"/>
    <w:rsid w:val="007C4D19"/>
    <w:rsid w:val="007D4DD4"/>
    <w:rsid w:val="007E7316"/>
    <w:rsid w:val="007F597C"/>
    <w:rsid w:val="00810032"/>
    <w:rsid w:val="00810183"/>
    <w:rsid w:val="00814526"/>
    <w:rsid w:val="00815A43"/>
    <w:rsid w:val="00831060"/>
    <w:rsid w:val="00833C5E"/>
    <w:rsid w:val="008355AC"/>
    <w:rsid w:val="00847408"/>
    <w:rsid w:val="00870867"/>
    <w:rsid w:val="00880F2F"/>
    <w:rsid w:val="00881B10"/>
    <w:rsid w:val="008879EF"/>
    <w:rsid w:val="00895393"/>
    <w:rsid w:val="00897ADE"/>
    <w:rsid w:val="008A1E5D"/>
    <w:rsid w:val="008B001C"/>
    <w:rsid w:val="008B384A"/>
    <w:rsid w:val="008C2965"/>
    <w:rsid w:val="008D26DC"/>
    <w:rsid w:val="008E46E4"/>
    <w:rsid w:val="008F1D99"/>
    <w:rsid w:val="008F6B36"/>
    <w:rsid w:val="00905FC8"/>
    <w:rsid w:val="00915301"/>
    <w:rsid w:val="009237E7"/>
    <w:rsid w:val="00931FFA"/>
    <w:rsid w:val="009406C7"/>
    <w:rsid w:val="009474AD"/>
    <w:rsid w:val="00960426"/>
    <w:rsid w:val="00962BFA"/>
    <w:rsid w:val="00972776"/>
    <w:rsid w:val="00984D0A"/>
    <w:rsid w:val="009903D5"/>
    <w:rsid w:val="00993B53"/>
    <w:rsid w:val="009A6A09"/>
    <w:rsid w:val="009A7C68"/>
    <w:rsid w:val="009B4722"/>
    <w:rsid w:val="009C3605"/>
    <w:rsid w:val="009C5056"/>
    <w:rsid w:val="009E58A7"/>
    <w:rsid w:val="009E6CCB"/>
    <w:rsid w:val="00A07C42"/>
    <w:rsid w:val="00A10E87"/>
    <w:rsid w:val="00A1162C"/>
    <w:rsid w:val="00A14CBB"/>
    <w:rsid w:val="00A2172F"/>
    <w:rsid w:val="00A21C11"/>
    <w:rsid w:val="00A26350"/>
    <w:rsid w:val="00A32A9A"/>
    <w:rsid w:val="00A40D6D"/>
    <w:rsid w:val="00A4259B"/>
    <w:rsid w:val="00A628F7"/>
    <w:rsid w:val="00A675A3"/>
    <w:rsid w:val="00A75E20"/>
    <w:rsid w:val="00A928B0"/>
    <w:rsid w:val="00AB48E6"/>
    <w:rsid w:val="00AD4F30"/>
    <w:rsid w:val="00AE4AC7"/>
    <w:rsid w:val="00AF40D1"/>
    <w:rsid w:val="00B34DB4"/>
    <w:rsid w:val="00B50A3B"/>
    <w:rsid w:val="00B52894"/>
    <w:rsid w:val="00B60ABE"/>
    <w:rsid w:val="00B65DCE"/>
    <w:rsid w:val="00B6618A"/>
    <w:rsid w:val="00B72F48"/>
    <w:rsid w:val="00B94B5C"/>
    <w:rsid w:val="00B9698F"/>
    <w:rsid w:val="00BA42A0"/>
    <w:rsid w:val="00BB0AA4"/>
    <w:rsid w:val="00BB0DE4"/>
    <w:rsid w:val="00BB1550"/>
    <w:rsid w:val="00BB35DE"/>
    <w:rsid w:val="00BB5474"/>
    <w:rsid w:val="00BC72D6"/>
    <w:rsid w:val="00BE1B89"/>
    <w:rsid w:val="00BE71D1"/>
    <w:rsid w:val="00BF0F40"/>
    <w:rsid w:val="00C072DC"/>
    <w:rsid w:val="00C2059E"/>
    <w:rsid w:val="00C20D2F"/>
    <w:rsid w:val="00C227A7"/>
    <w:rsid w:val="00C22951"/>
    <w:rsid w:val="00C26306"/>
    <w:rsid w:val="00C32E88"/>
    <w:rsid w:val="00C460F8"/>
    <w:rsid w:val="00C50F80"/>
    <w:rsid w:val="00C54488"/>
    <w:rsid w:val="00C72128"/>
    <w:rsid w:val="00C73B28"/>
    <w:rsid w:val="00C75B39"/>
    <w:rsid w:val="00C864A9"/>
    <w:rsid w:val="00C9591E"/>
    <w:rsid w:val="00CA09EB"/>
    <w:rsid w:val="00CA1DEE"/>
    <w:rsid w:val="00CB4E3E"/>
    <w:rsid w:val="00CC1921"/>
    <w:rsid w:val="00D07FF1"/>
    <w:rsid w:val="00D14B62"/>
    <w:rsid w:val="00D37F6D"/>
    <w:rsid w:val="00D42B59"/>
    <w:rsid w:val="00D51CBC"/>
    <w:rsid w:val="00D54074"/>
    <w:rsid w:val="00D7029E"/>
    <w:rsid w:val="00D70FF9"/>
    <w:rsid w:val="00D93843"/>
    <w:rsid w:val="00DC2B0D"/>
    <w:rsid w:val="00DC3875"/>
    <w:rsid w:val="00DC63B3"/>
    <w:rsid w:val="00DD3330"/>
    <w:rsid w:val="00DD5F05"/>
    <w:rsid w:val="00DD60B1"/>
    <w:rsid w:val="00DD6471"/>
    <w:rsid w:val="00DF16D3"/>
    <w:rsid w:val="00E11D5F"/>
    <w:rsid w:val="00E17535"/>
    <w:rsid w:val="00E45C93"/>
    <w:rsid w:val="00E711FA"/>
    <w:rsid w:val="00E76165"/>
    <w:rsid w:val="00E876DB"/>
    <w:rsid w:val="00E95E0C"/>
    <w:rsid w:val="00EA15E7"/>
    <w:rsid w:val="00EA7561"/>
    <w:rsid w:val="00EB6C5D"/>
    <w:rsid w:val="00EB6D3E"/>
    <w:rsid w:val="00EC5CE9"/>
    <w:rsid w:val="00ED1881"/>
    <w:rsid w:val="00ED43D4"/>
    <w:rsid w:val="00EE46D8"/>
    <w:rsid w:val="00EE6520"/>
    <w:rsid w:val="00EE6BC6"/>
    <w:rsid w:val="00EF453B"/>
    <w:rsid w:val="00F071C1"/>
    <w:rsid w:val="00F1117E"/>
    <w:rsid w:val="00F34AD9"/>
    <w:rsid w:val="00F5030B"/>
    <w:rsid w:val="00F509FE"/>
    <w:rsid w:val="00F6384E"/>
    <w:rsid w:val="00F73139"/>
    <w:rsid w:val="00F81F94"/>
    <w:rsid w:val="00F86854"/>
    <w:rsid w:val="00FA2F0B"/>
    <w:rsid w:val="00FA62EB"/>
    <w:rsid w:val="00FB1C61"/>
    <w:rsid w:val="00FB5900"/>
    <w:rsid w:val="00FB698A"/>
    <w:rsid w:val="00FC1EA8"/>
    <w:rsid w:val="00FC1F8B"/>
    <w:rsid w:val="00FC2905"/>
    <w:rsid w:val="00FE0ADD"/>
    <w:rsid w:val="00FF1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C5D"/>
    <w:rPr>
      <w:sz w:val="24"/>
      <w:szCs w:val="24"/>
    </w:rPr>
  </w:style>
  <w:style w:type="character" w:default="1" w:styleId="DefaultParagraphFont">
    <w:name w:val="Default Paragraph Font"/>
    <w:link w:val="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B6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link w:val="DefaultParagraphFont"/>
    <w:autoRedefine/>
    <w:rsid w:val="009C3605"/>
    <w:pPr>
      <w:tabs>
        <w:tab w:val="left" w:pos="1152"/>
      </w:tabs>
      <w:spacing w:before="120" w:after="120" w:line="312" w:lineRule="auto"/>
    </w:pPr>
    <w:rPr>
      <w:rFonts w:ascii="Arial" w:hAnsi="Arial" w:cs="Arial"/>
      <w:sz w:val="26"/>
      <w:szCs w:val="26"/>
    </w:rPr>
  </w:style>
  <w:style w:type="paragraph" w:styleId="FootnoteText">
    <w:name w:val="footnote text"/>
    <w:basedOn w:val="Normal"/>
    <w:semiHidden/>
    <w:rsid w:val="0018296E"/>
    <w:rPr>
      <w:sz w:val="20"/>
      <w:szCs w:val="20"/>
    </w:rPr>
  </w:style>
  <w:style w:type="character" w:styleId="FootnoteReference">
    <w:name w:val="footnote reference"/>
    <w:basedOn w:val="DefaultParagraphFont"/>
    <w:semiHidden/>
    <w:rsid w:val="0018296E"/>
    <w:rPr>
      <w:vertAlign w:val="superscript"/>
    </w:rPr>
  </w:style>
</w:styles>
</file>

<file path=word/webSettings.xml><?xml version="1.0" encoding="utf-8"?>
<w:webSettings xmlns:r="http://schemas.openxmlformats.org/officeDocument/2006/relationships" xmlns:w="http://schemas.openxmlformats.org/wordprocessingml/2006/main">
  <w:divs>
    <w:div w:id="52252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THU VI?N PHÁP LU?T</vt:lpstr>
    </vt:vector>
  </TitlesOfParts>
  <Company>LawSoft</Company>
  <LinksUpToDate>false</LinksUpToDate>
  <CharactersWithSpaces>14169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 VI?N PHÁP LU?T</dc:title>
  <dc:creator>LawSoft</dc:creator>
  <dc:description>www.thuvienphapluat.vn</dc:description>
  <cp:lastModifiedBy>Hang</cp:lastModifiedBy>
  <cp:revision>2</cp:revision>
  <dcterms:created xsi:type="dcterms:W3CDTF">2014-11-26T02:26:00Z</dcterms:created>
  <dcterms:modified xsi:type="dcterms:W3CDTF">2014-11-26T02:26:00Z</dcterms:modified>
</cp:coreProperties>
</file>